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A502E1" w:rsidRDefault="00CE3260" w:rsidP="00AC7528">
      <w:pPr>
        <w:tabs>
          <w:tab w:val="left" w:pos="567"/>
        </w:tabs>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ЛОТ №1: Поставка </w:t>
      </w:r>
      <w:r w:rsidR="00AC7528" w:rsidRPr="00A502E1">
        <w:rPr>
          <w:rFonts w:ascii="Times New Roman" w:eastAsia="Calibri" w:hAnsi="Times New Roman" w:cs="Times New Roman"/>
          <w:b/>
          <w:sz w:val="20"/>
          <w:szCs w:val="20"/>
        </w:rPr>
        <w:t xml:space="preserve">ангиографического расходного материала для нужд ООО «Медсервис» </w:t>
      </w: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Pr="00A502E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A502E1"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характеристики поставляемого товара:</w:t>
      </w:r>
    </w:p>
    <w:tbl>
      <w:tblPr>
        <w:tblW w:w="14884" w:type="dxa"/>
        <w:tblInd w:w="30" w:type="dxa"/>
        <w:tblLayout w:type="fixed"/>
        <w:tblCellMar>
          <w:left w:w="30" w:type="dxa"/>
          <w:right w:w="30" w:type="dxa"/>
        </w:tblCellMar>
        <w:tblLook w:val="0000" w:firstRow="0" w:lastRow="0" w:firstColumn="0" w:lastColumn="0" w:noHBand="0" w:noVBand="0"/>
      </w:tblPr>
      <w:tblGrid>
        <w:gridCol w:w="567"/>
        <w:gridCol w:w="2977"/>
        <w:gridCol w:w="10064"/>
        <w:gridCol w:w="1276"/>
      </w:tblGrid>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FFFF"/>
            <w:vAlign w:val="center"/>
          </w:tcPr>
          <w:p w:rsidR="00CE3260" w:rsidRPr="00CE3260" w:rsidRDefault="00CE3260" w:rsidP="00CE3260">
            <w:pPr>
              <w:spacing w:after="0" w:line="240" w:lineRule="auto"/>
              <w:contextualSpacing/>
              <w:jc w:val="center"/>
              <w:rPr>
                <w:rFonts w:ascii="Times New Roman" w:eastAsia="Calibri" w:hAnsi="Times New Roman" w:cs="Times New Roman"/>
                <w:b/>
                <w:i/>
                <w:sz w:val="20"/>
                <w:szCs w:val="20"/>
              </w:rPr>
            </w:pPr>
            <w:r w:rsidRPr="00CE3260">
              <w:rPr>
                <w:rFonts w:ascii="Times New Roman" w:eastAsia="Calibri" w:hAnsi="Times New Roman" w:cs="Times New Roman"/>
                <w:b/>
                <w:i/>
                <w:sz w:val="20"/>
                <w:szCs w:val="20"/>
              </w:rPr>
              <w:t xml:space="preserve">№ </w:t>
            </w:r>
            <w:proofErr w:type="gramStart"/>
            <w:r w:rsidRPr="00CE3260">
              <w:rPr>
                <w:rFonts w:ascii="Times New Roman" w:eastAsia="Calibri" w:hAnsi="Times New Roman" w:cs="Times New Roman"/>
                <w:b/>
                <w:i/>
                <w:sz w:val="20"/>
                <w:szCs w:val="20"/>
              </w:rPr>
              <w:t>п</w:t>
            </w:r>
            <w:proofErr w:type="gramEnd"/>
            <w:r w:rsidRPr="00CE3260">
              <w:rPr>
                <w:rFonts w:ascii="Times New Roman" w:eastAsia="Calibri" w:hAnsi="Times New Roman" w:cs="Times New Roman"/>
                <w:b/>
                <w:i/>
                <w:sz w:val="20"/>
                <w:szCs w:val="20"/>
              </w:rPr>
              <w:t>/п</w:t>
            </w:r>
          </w:p>
        </w:tc>
        <w:tc>
          <w:tcPr>
            <w:tcW w:w="2977" w:type="dxa"/>
            <w:tcBorders>
              <w:top w:val="single" w:sz="4" w:space="0" w:color="auto"/>
              <w:left w:val="single" w:sz="4" w:space="0" w:color="auto"/>
              <w:bottom w:val="single" w:sz="4" w:space="0" w:color="auto"/>
              <w:right w:val="single" w:sz="4" w:space="0" w:color="auto"/>
            </w:tcBorders>
            <w:shd w:val="clear" w:color="auto" w:fill="00FFFF"/>
            <w:vAlign w:val="center"/>
          </w:tcPr>
          <w:p w:rsidR="00CE3260" w:rsidRPr="00CE3260" w:rsidRDefault="00CE3260" w:rsidP="00CE3260">
            <w:pPr>
              <w:spacing w:after="0" w:line="240" w:lineRule="auto"/>
              <w:jc w:val="center"/>
              <w:rPr>
                <w:rFonts w:ascii="Times New Roman" w:eastAsia="Calibri" w:hAnsi="Times New Roman" w:cs="Times New Roman"/>
                <w:b/>
                <w:i/>
                <w:sz w:val="20"/>
                <w:szCs w:val="20"/>
              </w:rPr>
            </w:pPr>
            <w:r w:rsidRPr="00CE3260">
              <w:rPr>
                <w:rFonts w:ascii="Times New Roman" w:eastAsia="Calibri" w:hAnsi="Times New Roman" w:cs="Times New Roman"/>
                <w:b/>
                <w:i/>
                <w:sz w:val="20"/>
                <w:szCs w:val="20"/>
              </w:rPr>
              <w:t>Наименование</w:t>
            </w:r>
          </w:p>
        </w:tc>
        <w:tc>
          <w:tcPr>
            <w:tcW w:w="10064" w:type="dxa"/>
            <w:tcBorders>
              <w:top w:val="single" w:sz="4" w:space="0" w:color="auto"/>
              <w:left w:val="single" w:sz="4" w:space="0" w:color="auto"/>
              <w:bottom w:val="single" w:sz="4" w:space="0" w:color="auto"/>
              <w:right w:val="single" w:sz="4" w:space="0" w:color="auto"/>
            </w:tcBorders>
            <w:shd w:val="clear" w:color="auto" w:fill="00FFFF"/>
            <w:vAlign w:val="center"/>
          </w:tcPr>
          <w:p w:rsidR="00CE3260" w:rsidRPr="00CE3260" w:rsidRDefault="00CE3260" w:rsidP="00CE3260">
            <w:pPr>
              <w:spacing w:after="0" w:line="240" w:lineRule="auto"/>
              <w:jc w:val="center"/>
              <w:rPr>
                <w:rFonts w:ascii="Times New Roman" w:eastAsia="Calibri" w:hAnsi="Times New Roman" w:cs="Times New Roman"/>
                <w:b/>
                <w:i/>
                <w:sz w:val="20"/>
                <w:szCs w:val="20"/>
              </w:rPr>
            </w:pPr>
            <w:r w:rsidRPr="00CE3260">
              <w:rPr>
                <w:rFonts w:ascii="Times New Roman" w:eastAsia="Calibri" w:hAnsi="Times New Roman" w:cs="Times New Roman"/>
                <w:b/>
                <w:i/>
                <w:sz w:val="20"/>
                <w:szCs w:val="20"/>
              </w:rPr>
              <w:t>Техническое описание</w:t>
            </w:r>
          </w:p>
        </w:tc>
        <w:tc>
          <w:tcPr>
            <w:tcW w:w="1276" w:type="dxa"/>
            <w:tcBorders>
              <w:top w:val="single" w:sz="4" w:space="0" w:color="auto"/>
              <w:left w:val="single" w:sz="4" w:space="0" w:color="auto"/>
              <w:bottom w:val="single" w:sz="4" w:space="0" w:color="auto"/>
              <w:right w:val="single" w:sz="4" w:space="0" w:color="auto"/>
            </w:tcBorders>
            <w:shd w:val="clear" w:color="auto" w:fill="00FFFF"/>
            <w:vAlign w:val="center"/>
          </w:tcPr>
          <w:p w:rsidR="00CE3260" w:rsidRPr="00CE3260" w:rsidRDefault="00860C04" w:rsidP="00CE3260">
            <w:pPr>
              <w:spacing w:after="0" w:line="240" w:lineRule="auto"/>
              <w:jc w:val="center"/>
              <w:rPr>
                <w:rFonts w:ascii="Times New Roman" w:eastAsia="Calibri" w:hAnsi="Times New Roman" w:cs="Times New Roman"/>
                <w:b/>
                <w:i/>
                <w:sz w:val="20"/>
                <w:szCs w:val="20"/>
              </w:rPr>
            </w:pPr>
            <w:r>
              <w:rPr>
                <w:rFonts w:ascii="Times New Roman" w:eastAsia="Calibri" w:hAnsi="Times New Roman" w:cs="Times New Roman"/>
                <w:b/>
                <w:i/>
                <w:sz w:val="20"/>
                <w:szCs w:val="20"/>
              </w:rPr>
              <w:t>Требуемое кол-</w:t>
            </w:r>
            <w:r w:rsidR="00CE3260" w:rsidRPr="00CE3260">
              <w:rPr>
                <w:rFonts w:ascii="Times New Roman" w:eastAsia="Calibri" w:hAnsi="Times New Roman" w:cs="Times New Roman"/>
                <w:b/>
                <w:i/>
                <w:sz w:val="20"/>
                <w:szCs w:val="20"/>
              </w:rPr>
              <w:t xml:space="preserve">во, </w:t>
            </w:r>
            <w:proofErr w:type="spellStart"/>
            <w:proofErr w:type="gramStart"/>
            <w:r w:rsidR="00CE3260" w:rsidRPr="00CE3260">
              <w:rPr>
                <w:rFonts w:ascii="Times New Roman" w:eastAsia="Calibri" w:hAnsi="Times New Roman" w:cs="Times New Roman"/>
                <w:b/>
                <w:i/>
                <w:sz w:val="20"/>
                <w:szCs w:val="20"/>
              </w:rPr>
              <w:t>шт</w:t>
            </w:r>
            <w:proofErr w:type="spellEnd"/>
            <w:proofErr w:type="gramEnd"/>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периферический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b/>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для периферических вмешательств. </w:t>
            </w: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из цельной 316L-стальной трубки. Дизайн «закрытая ячейка». N-образные </w:t>
            </w:r>
            <w:proofErr w:type="spellStart"/>
            <w:r w:rsidRPr="00CE3260">
              <w:rPr>
                <w:rFonts w:ascii="Times New Roman" w:eastAsia="Calibri" w:hAnsi="Times New Roman" w:cs="Times New Roman"/>
                <w:sz w:val="20"/>
                <w:szCs w:val="20"/>
              </w:rPr>
              <w:t>флекс</w:t>
            </w:r>
            <w:proofErr w:type="spellEnd"/>
            <w:r w:rsidRPr="00CE3260">
              <w:rPr>
                <w:rFonts w:ascii="Times New Roman" w:eastAsia="Calibri" w:hAnsi="Times New Roman" w:cs="Times New Roman"/>
                <w:sz w:val="20"/>
                <w:szCs w:val="20"/>
              </w:rPr>
              <w:t xml:space="preserve">-сегменты придают </w:t>
            </w:r>
            <w:proofErr w:type="spellStart"/>
            <w:r w:rsidRPr="00CE3260">
              <w:rPr>
                <w:rFonts w:ascii="Times New Roman" w:eastAsia="Calibri" w:hAnsi="Times New Roman" w:cs="Times New Roman"/>
                <w:sz w:val="20"/>
                <w:szCs w:val="20"/>
              </w:rPr>
              <w:t>стенту</w:t>
            </w:r>
            <w:proofErr w:type="spellEnd"/>
            <w:r w:rsidRPr="00CE3260">
              <w:rPr>
                <w:rFonts w:ascii="Times New Roman" w:eastAsia="Calibri" w:hAnsi="Times New Roman" w:cs="Times New Roman"/>
                <w:sz w:val="20"/>
                <w:szCs w:val="20"/>
              </w:rPr>
              <w:t xml:space="preserve">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w:t>
            </w:r>
            <w:proofErr w:type="gramStart"/>
            <w:r w:rsidRPr="00CE3260">
              <w:rPr>
                <w:rFonts w:ascii="Times New Roman" w:eastAsia="Calibri" w:hAnsi="Times New Roman" w:cs="Times New Roman"/>
                <w:sz w:val="20"/>
                <w:szCs w:val="20"/>
              </w:rPr>
              <w:t>металлическим</w:t>
            </w:r>
            <w:proofErr w:type="gram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интродьюсером</w:t>
            </w:r>
            <w:proofErr w:type="spellEnd"/>
            <w:r w:rsidRPr="00CE3260">
              <w:rPr>
                <w:rFonts w:ascii="Times New Roman" w:eastAsia="Calibri" w:hAnsi="Times New Roman" w:cs="Times New Roman"/>
                <w:sz w:val="20"/>
                <w:szCs w:val="20"/>
              </w:rPr>
              <w:t xml:space="preserve"> для удобства введения в </w:t>
            </w:r>
            <w:proofErr w:type="spellStart"/>
            <w:r w:rsidRPr="00CE3260">
              <w:rPr>
                <w:rFonts w:ascii="Times New Roman" w:eastAsia="Calibri" w:hAnsi="Times New Roman" w:cs="Times New Roman"/>
                <w:sz w:val="20"/>
                <w:szCs w:val="20"/>
              </w:rPr>
              <w:t>гемостатический</w:t>
            </w:r>
            <w:proofErr w:type="spellEnd"/>
            <w:r w:rsidRPr="00CE3260">
              <w:rPr>
                <w:rFonts w:ascii="Times New Roman" w:eastAsia="Calibri" w:hAnsi="Times New Roman" w:cs="Times New Roman"/>
                <w:sz w:val="20"/>
                <w:szCs w:val="20"/>
              </w:rPr>
              <w:t xml:space="preserve"> клапан. Длина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39 мм, Диаметр 9 мм, без лекарственного покрытия. Длина 135 см. Совместим с проводником 0,035 дюймов. </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периферический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b/>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для периферических вмешательств. </w:t>
            </w: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из цельной 316L-стальной трубки. Дизайн «закрытая ячейка». N-образные </w:t>
            </w:r>
            <w:proofErr w:type="spellStart"/>
            <w:r w:rsidRPr="00CE3260">
              <w:rPr>
                <w:rFonts w:ascii="Times New Roman" w:eastAsia="Calibri" w:hAnsi="Times New Roman" w:cs="Times New Roman"/>
                <w:sz w:val="20"/>
                <w:szCs w:val="20"/>
              </w:rPr>
              <w:t>флекс</w:t>
            </w:r>
            <w:proofErr w:type="spellEnd"/>
            <w:r w:rsidRPr="00CE3260">
              <w:rPr>
                <w:rFonts w:ascii="Times New Roman" w:eastAsia="Calibri" w:hAnsi="Times New Roman" w:cs="Times New Roman"/>
                <w:sz w:val="20"/>
                <w:szCs w:val="20"/>
              </w:rPr>
              <w:t xml:space="preserve">-сегменты придают </w:t>
            </w:r>
            <w:proofErr w:type="spellStart"/>
            <w:r w:rsidRPr="00CE3260">
              <w:rPr>
                <w:rFonts w:ascii="Times New Roman" w:eastAsia="Calibri" w:hAnsi="Times New Roman" w:cs="Times New Roman"/>
                <w:sz w:val="20"/>
                <w:szCs w:val="20"/>
              </w:rPr>
              <w:t>стенту</w:t>
            </w:r>
            <w:proofErr w:type="spellEnd"/>
            <w:r w:rsidRPr="00CE3260">
              <w:rPr>
                <w:rFonts w:ascii="Times New Roman" w:eastAsia="Calibri" w:hAnsi="Times New Roman" w:cs="Times New Roman"/>
                <w:sz w:val="20"/>
                <w:szCs w:val="20"/>
              </w:rPr>
              <w:t xml:space="preserve">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w:t>
            </w:r>
            <w:proofErr w:type="gramStart"/>
            <w:r w:rsidRPr="00CE3260">
              <w:rPr>
                <w:rFonts w:ascii="Times New Roman" w:eastAsia="Calibri" w:hAnsi="Times New Roman" w:cs="Times New Roman"/>
                <w:sz w:val="20"/>
                <w:szCs w:val="20"/>
              </w:rPr>
              <w:t>металлическим</w:t>
            </w:r>
            <w:proofErr w:type="gram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интродьюсером</w:t>
            </w:r>
            <w:proofErr w:type="spellEnd"/>
            <w:r w:rsidRPr="00CE3260">
              <w:rPr>
                <w:rFonts w:ascii="Times New Roman" w:eastAsia="Calibri" w:hAnsi="Times New Roman" w:cs="Times New Roman"/>
                <w:sz w:val="20"/>
                <w:szCs w:val="20"/>
              </w:rPr>
              <w:t xml:space="preserve"> для удобства введения в </w:t>
            </w:r>
            <w:proofErr w:type="spellStart"/>
            <w:r w:rsidRPr="00CE3260">
              <w:rPr>
                <w:rFonts w:ascii="Times New Roman" w:eastAsia="Calibri" w:hAnsi="Times New Roman" w:cs="Times New Roman"/>
                <w:sz w:val="20"/>
                <w:szCs w:val="20"/>
              </w:rPr>
              <w:t>гемостатический</w:t>
            </w:r>
            <w:proofErr w:type="spellEnd"/>
            <w:r w:rsidRPr="00CE3260">
              <w:rPr>
                <w:rFonts w:ascii="Times New Roman" w:eastAsia="Calibri" w:hAnsi="Times New Roman" w:cs="Times New Roman"/>
                <w:sz w:val="20"/>
                <w:szCs w:val="20"/>
              </w:rPr>
              <w:t xml:space="preserve"> клапан. Длина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39 мм, Диаметр 10 мм, без лекарственного покрытия. Длина 135 см. Совместим с проводником 0,035 дюймов. </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w:t>
            </w:r>
            <w:bookmarkStart w:id="0" w:name="_GoBack"/>
            <w:bookmarkEnd w:id="0"/>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3</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внутрисосудистый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саморасширяющийся</w:t>
            </w:r>
            <w:proofErr w:type="spellEnd"/>
            <w:r w:rsidRPr="00CE3260">
              <w:rPr>
                <w:rFonts w:ascii="Times New Roman" w:eastAsia="Calibri" w:hAnsi="Times New Roman" w:cs="Times New Roman"/>
                <w:sz w:val="20"/>
                <w:szCs w:val="20"/>
              </w:rPr>
              <w:t xml:space="preserve"> периферический многоцелевой. Материал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 </w:t>
            </w:r>
            <w:proofErr w:type="gramStart"/>
            <w:r w:rsidRPr="00CE3260">
              <w:rPr>
                <w:rFonts w:ascii="Times New Roman" w:eastAsia="Calibri" w:hAnsi="Times New Roman" w:cs="Times New Roman"/>
                <w:sz w:val="20"/>
                <w:szCs w:val="20"/>
              </w:rPr>
              <w:t>никеле-титановый</w:t>
            </w:r>
            <w:proofErr w:type="gramEnd"/>
            <w:r w:rsidRPr="00CE3260">
              <w:rPr>
                <w:rFonts w:ascii="Times New Roman" w:eastAsia="Calibri" w:hAnsi="Times New Roman" w:cs="Times New Roman"/>
                <w:sz w:val="20"/>
                <w:szCs w:val="20"/>
              </w:rPr>
              <w:t xml:space="preserve"> сплав. Дизайн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 закрытая ячейка, площадь ячейки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не более 1,08 мм</w:t>
            </w:r>
            <w:proofErr w:type="gramStart"/>
            <w:r w:rsidRPr="00CE3260">
              <w:rPr>
                <w:rFonts w:ascii="Times New Roman" w:eastAsia="Calibri" w:hAnsi="Times New Roman" w:cs="Times New Roman"/>
                <w:sz w:val="20"/>
                <w:szCs w:val="20"/>
              </w:rPr>
              <w:t>2</w:t>
            </w:r>
            <w:proofErr w:type="gramEnd"/>
            <w:r w:rsidRPr="00CE3260">
              <w:rPr>
                <w:rFonts w:ascii="Times New Roman" w:eastAsia="Calibri" w:hAnsi="Times New Roman" w:cs="Times New Roman"/>
                <w:sz w:val="20"/>
                <w:szCs w:val="20"/>
              </w:rPr>
              <w:t xml:space="preserve">. Тип доставляющей системы – монорельсовый. Два варианта рабочей длины системы доставки – 75 см. Наличие 3 </w:t>
            </w:r>
            <w:proofErr w:type="spellStart"/>
            <w:r w:rsidRPr="00CE3260">
              <w:rPr>
                <w:rFonts w:ascii="Times New Roman" w:eastAsia="Calibri" w:hAnsi="Times New Roman" w:cs="Times New Roman"/>
                <w:sz w:val="20"/>
                <w:szCs w:val="20"/>
              </w:rPr>
              <w:t>рентгенконтрастных</w:t>
            </w:r>
            <w:proofErr w:type="spellEnd"/>
            <w:r w:rsidRPr="00CE3260">
              <w:rPr>
                <w:rFonts w:ascii="Times New Roman" w:eastAsia="Calibri" w:hAnsi="Times New Roman" w:cs="Times New Roman"/>
                <w:sz w:val="20"/>
                <w:szCs w:val="20"/>
              </w:rPr>
              <w:t xml:space="preserve"> маркеров – проксимальный, дистальный и край покрывающего катетера. Возможность </w:t>
            </w:r>
            <w:proofErr w:type="spellStart"/>
            <w:r w:rsidRPr="00CE3260">
              <w:rPr>
                <w:rFonts w:ascii="Times New Roman" w:eastAsia="Calibri" w:hAnsi="Times New Roman" w:cs="Times New Roman"/>
                <w:sz w:val="20"/>
                <w:szCs w:val="20"/>
              </w:rPr>
              <w:t>репозиционирования</w:t>
            </w:r>
            <w:proofErr w:type="spell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в процессе установки при высвобождении из системы доставки – не менее 87% длины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высвобожденной из системы доставки. </w:t>
            </w:r>
            <w:proofErr w:type="spellStart"/>
            <w:r w:rsidRPr="00CE3260">
              <w:rPr>
                <w:rFonts w:ascii="Times New Roman" w:eastAsia="Calibri" w:hAnsi="Times New Roman" w:cs="Times New Roman"/>
                <w:sz w:val="20"/>
                <w:szCs w:val="20"/>
              </w:rPr>
              <w:t>Совестимость</w:t>
            </w:r>
            <w:proofErr w:type="spellEnd"/>
            <w:r w:rsidRPr="00CE3260">
              <w:rPr>
                <w:rFonts w:ascii="Times New Roman" w:eastAsia="Calibri" w:hAnsi="Times New Roman" w:cs="Times New Roman"/>
                <w:sz w:val="20"/>
                <w:szCs w:val="20"/>
              </w:rPr>
              <w:t xml:space="preserve"> с </w:t>
            </w:r>
            <w:proofErr w:type="spellStart"/>
            <w:r w:rsidRPr="00CE3260">
              <w:rPr>
                <w:rFonts w:ascii="Times New Roman" w:eastAsia="Calibri" w:hAnsi="Times New Roman" w:cs="Times New Roman"/>
                <w:sz w:val="20"/>
                <w:szCs w:val="20"/>
              </w:rPr>
              <w:t>интродьюсером</w:t>
            </w:r>
            <w:proofErr w:type="spellEnd"/>
            <w:r w:rsidRPr="00CE3260">
              <w:rPr>
                <w:rFonts w:ascii="Times New Roman" w:eastAsia="Calibri" w:hAnsi="Times New Roman" w:cs="Times New Roman"/>
                <w:sz w:val="20"/>
                <w:szCs w:val="20"/>
              </w:rPr>
              <w:t xml:space="preserve">: 10F. Совместим с проводником 0,035 дюйм. Диаметр требуемого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12 мм, длина 90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4</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венозный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Стерильное </w:t>
            </w:r>
            <w:proofErr w:type="spellStart"/>
            <w:r w:rsidRPr="00CE3260">
              <w:rPr>
                <w:rFonts w:ascii="Times New Roman" w:eastAsia="Calibri" w:hAnsi="Times New Roman" w:cs="Times New Roman"/>
                <w:sz w:val="20"/>
                <w:szCs w:val="20"/>
              </w:rPr>
              <w:t>нерассасывающееся</w:t>
            </w:r>
            <w:proofErr w:type="spellEnd"/>
            <w:r w:rsidRPr="00CE3260">
              <w:rPr>
                <w:rFonts w:ascii="Times New Roman" w:eastAsia="Calibri" w:hAnsi="Times New Roman" w:cs="Times New Roman"/>
                <w:sz w:val="20"/>
                <w:szCs w:val="20"/>
              </w:rPr>
              <w:t xml:space="preserve"> трубчатое устройство, предназначенное для имплантации в подвздошную и/или бедренную вену для поддержания проходимости у пациентов с ограниченным венозным оттоком. Его вводят и доставляют к месту имплантации с помощью специального катетера, где оно </w:t>
            </w:r>
            <w:proofErr w:type="spellStart"/>
            <w:r w:rsidRPr="00CE3260">
              <w:rPr>
                <w:rFonts w:ascii="Times New Roman" w:eastAsia="Calibri" w:hAnsi="Times New Roman" w:cs="Times New Roman"/>
                <w:sz w:val="20"/>
                <w:szCs w:val="20"/>
              </w:rPr>
              <w:t>саморасширяется</w:t>
            </w:r>
            <w:proofErr w:type="spellEnd"/>
            <w:r w:rsidRPr="00CE3260">
              <w:rPr>
                <w:rFonts w:ascii="Times New Roman" w:eastAsia="Calibri" w:hAnsi="Times New Roman" w:cs="Times New Roman"/>
                <w:sz w:val="20"/>
                <w:szCs w:val="20"/>
              </w:rPr>
              <w:t xml:space="preserve"> после высвобождения. Устройство, как правило, изготовлено из никель-титанового сплава (</w:t>
            </w:r>
            <w:proofErr w:type="spellStart"/>
            <w:r w:rsidRPr="00CE3260">
              <w:rPr>
                <w:rFonts w:ascii="Times New Roman" w:eastAsia="Calibri" w:hAnsi="Times New Roman" w:cs="Times New Roman"/>
                <w:sz w:val="20"/>
                <w:szCs w:val="20"/>
              </w:rPr>
              <w:t>нитинола</w:t>
            </w:r>
            <w:proofErr w:type="spellEnd"/>
            <w:r w:rsidRPr="00CE3260">
              <w:rPr>
                <w:rFonts w:ascii="Times New Roman" w:eastAsia="Calibri" w:hAnsi="Times New Roman" w:cs="Times New Roman"/>
                <w:sz w:val="20"/>
                <w:szCs w:val="20"/>
              </w:rPr>
              <w:t xml:space="preserve">) и имеет </w:t>
            </w:r>
            <w:proofErr w:type="spellStart"/>
            <w:r w:rsidRPr="00CE3260">
              <w:rPr>
                <w:rFonts w:ascii="Times New Roman" w:eastAsia="Calibri" w:hAnsi="Times New Roman" w:cs="Times New Roman"/>
                <w:sz w:val="20"/>
                <w:szCs w:val="20"/>
              </w:rPr>
              <w:t>рентгеноконтрастный</w:t>
            </w:r>
            <w:proofErr w:type="spellEnd"/>
            <w:r w:rsidRPr="00CE3260">
              <w:rPr>
                <w:rFonts w:ascii="Times New Roman" w:eastAsia="Calibri" w:hAnsi="Times New Roman" w:cs="Times New Roman"/>
                <w:sz w:val="20"/>
                <w:szCs w:val="20"/>
              </w:rPr>
              <w:t xml:space="preserve"> марке</w:t>
            </w:r>
            <w:proofErr w:type="gramStart"/>
            <w:r w:rsidRPr="00CE3260">
              <w:rPr>
                <w:rFonts w:ascii="Times New Roman" w:eastAsia="Calibri" w:hAnsi="Times New Roman" w:cs="Times New Roman"/>
                <w:sz w:val="20"/>
                <w:szCs w:val="20"/>
              </w:rPr>
              <w:t>р(</w:t>
            </w:r>
            <w:proofErr w:type="gramEnd"/>
            <w:r w:rsidRPr="00CE3260">
              <w:rPr>
                <w:rFonts w:ascii="Times New Roman" w:eastAsia="Calibri" w:hAnsi="Times New Roman" w:cs="Times New Roman"/>
                <w:sz w:val="20"/>
                <w:szCs w:val="20"/>
              </w:rPr>
              <w:t xml:space="preserve">ы) для визуализации; оно выпускается различных диаметров и длин. Может </w:t>
            </w:r>
            <w:r w:rsidRPr="00CE3260">
              <w:rPr>
                <w:rFonts w:ascii="Times New Roman" w:eastAsia="Calibri" w:hAnsi="Times New Roman" w:cs="Times New Roman"/>
                <w:sz w:val="20"/>
                <w:szCs w:val="20"/>
              </w:rPr>
              <w:lastRenderedPageBreak/>
              <w:t>содержать устройства одноразового использования, связанные с имплантацией.</w:t>
            </w:r>
          </w:p>
          <w:p w:rsidR="00CE3260" w:rsidRPr="00CE3260" w:rsidRDefault="00CE3260" w:rsidP="00CE3260">
            <w:pPr>
              <w:spacing w:after="0" w:line="240" w:lineRule="auto"/>
              <w:jc w:val="both"/>
              <w:rPr>
                <w:rFonts w:ascii="Times New Roman" w:eastAsia="Calibri" w:hAnsi="Times New Roman" w:cs="Times New Roman"/>
                <w:b/>
                <w:bCs/>
                <w:sz w:val="20"/>
                <w:szCs w:val="20"/>
              </w:rPr>
            </w:pPr>
            <w:r w:rsidRPr="00CE3260">
              <w:rPr>
                <w:rFonts w:ascii="Times New Roman" w:eastAsia="Calibri" w:hAnsi="Times New Roman" w:cs="Times New Roman"/>
                <w:b/>
                <w:bCs/>
                <w:sz w:val="20"/>
                <w:szCs w:val="20"/>
              </w:rPr>
              <w:t>Дополнительные характеристики:</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1 – Общее количество </w:t>
            </w:r>
            <w:proofErr w:type="spellStart"/>
            <w:r w:rsidRPr="00CE3260">
              <w:rPr>
                <w:rFonts w:ascii="Times New Roman" w:eastAsia="Calibri" w:hAnsi="Times New Roman" w:cs="Times New Roman"/>
                <w:sz w:val="20"/>
                <w:szCs w:val="20"/>
              </w:rPr>
              <w:t>рентгеноконтрастных</w:t>
            </w:r>
            <w:proofErr w:type="spellEnd"/>
            <w:r w:rsidRPr="00CE3260">
              <w:rPr>
                <w:rFonts w:ascii="Times New Roman" w:eastAsia="Calibri" w:hAnsi="Times New Roman" w:cs="Times New Roman"/>
                <w:sz w:val="20"/>
                <w:szCs w:val="20"/>
              </w:rPr>
              <w:t xml:space="preserve"> маркеров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- 8 </w:t>
            </w:r>
            <w:proofErr w:type="spellStart"/>
            <w:proofErr w:type="gramStart"/>
            <w:r w:rsidRPr="00CE3260">
              <w:rPr>
                <w:rFonts w:ascii="Times New Roman" w:eastAsia="Calibri" w:hAnsi="Times New Roman" w:cs="Times New Roman"/>
                <w:sz w:val="20"/>
                <w:szCs w:val="20"/>
              </w:rPr>
              <w:t>шт</w:t>
            </w:r>
            <w:proofErr w:type="spellEnd"/>
            <w:proofErr w:type="gramEnd"/>
            <w:r w:rsidRPr="00CE3260">
              <w:rPr>
                <w:rFonts w:ascii="Times New Roman" w:eastAsia="Calibri" w:hAnsi="Times New Roman" w:cs="Times New Roman"/>
                <w:sz w:val="20"/>
                <w:szCs w:val="20"/>
              </w:rPr>
              <w:t>;</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2 – Система доставки: </w:t>
            </w:r>
            <w:proofErr w:type="spellStart"/>
            <w:r w:rsidRPr="00CE3260">
              <w:rPr>
                <w:rFonts w:ascii="Times New Roman" w:eastAsia="Calibri" w:hAnsi="Times New Roman" w:cs="Times New Roman"/>
                <w:sz w:val="20"/>
                <w:szCs w:val="20"/>
              </w:rPr>
              <w:t>двухпросветная</w:t>
            </w:r>
            <w:proofErr w:type="spell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over-the-wire</w:t>
            </w:r>
            <w:proofErr w:type="spellEnd"/>
            <w:r w:rsidRPr="00CE3260">
              <w:rPr>
                <w:rFonts w:ascii="Times New Roman" w:eastAsia="Calibri" w:hAnsi="Times New Roman" w:cs="Times New Roman"/>
                <w:sz w:val="20"/>
                <w:szCs w:val="20"/>
              </w:rPr>
              <w:t>);</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3 – Длина системы доставки – 90 см; </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4 – Совместимый проводник - 0.035 дюйм; </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5 – Совместимость с </w:t>
            </w:r>
            <w:proofErr w:type="spellStart"/>
            <w:r w:rsidRPr="00CE3260">
              <w:rPr>
                <w:rFonts w:ascii="Times New Roman" w:eastAsia="Calibri" w:hAnsi="Times New Roman" w:cs="Times New Roman"/>
                <w:sz w:val="20"/>
                <w:szCs w:val="20"/>
              </w:rPr>
              <w:t>интродьюсером</w:t>
            </w:r>
            <w:proofErr w:type="spellEnd"/>
            <w:r w:rsidRPr="00CE3260">
              <w:rPr>
                <w:rFonts w:ascii="Times New Roman" w:eastAsia="Calibri" w:hAnsi="Times New Roman" w:cs="Times New Roman"/>
                <w:sz w:val="20"/>
                <w:szCs w:val="20"/>
              </w:rPr>
              <w:t xml:space="preserve">- 9 </w:t>
            </w:r>
            <w:r w:rsidRPr="00CE3260">
              <w:rPr>
                <w:rFonts w:ascii="Times New Roman" w:eastAsia="Calibri" w:hAnsi="Times New Roman" w:cs="Times New Roman"/>
                <w:sz w:val="20"/>
                <w:szCs w:val="20"/>
                <w:lang w:val="en-US"/>
              </w:rPr>
              <w:t>F</w:t>
            </w:r>
            <w:r w:rsidRPr="00CE3260">
              <w:rPr>
                <w:rFonts w:ascii="Times New Roman" w:eastAsia="Calibri" w:hAnsi="Times New Roman" w:cs="Times New Roman"/>
                <w:sz w:val="20"/>
                <w:szCs w:val="20"/>
              </w:rPr>
              <w:t>;</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6 – Отсутствие расширяющихся концов;</w:t>
            </w:r>
          </w:p>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7 – Требуемый размер: диаметр: 12 мм; длина: 90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1</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5</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w:t>
            </w:r>
            <w:proofErr w:type="gramStart"/>
            <w:r w:rsidRPr="00CE3260">
              <w:rPr>
                <w:rFonts w:ascii="Times New Roman" w:eastAsia="Calibri" w:hAnsi="Times New Roman" w:cs="Times New Roman"/>
                <w:sz w:val="20"/>
                <w:szCs w:val="20"/>
              </w:rPr>
              <w:t>коронарный</w:t>
            </w:r>
            <w:proofErr w:type="gramEnd"/>
            <w:r w:rsidRPr="00CE3260">
              <w:rPr>
                <w:rFonts w:ascii="Times New Roman" w:eastAsia="Calibri" w:hAnsi="Times New Roman" w:cs="Times New Roman"/>
                <w:sz w:val="20"/>
                <w:szCs w:val="20"/>
              </w:rPr>
              <w:t xml:space="preserve"> покрытый лекарственным средством</w:t>
            </w:r>
          </w:p>
        </w:tc>
        <w:tc>
          <w:tcPr>
            <w:tcW w:w="10064" w:type="dxa"/>
            <w:tcBorders>
              <w:top w:val="single" w:sz="4" w:space="0" w:color="auto"/>
              <w:left w:val="single" w:sz="4" w:space="0" w:color="auto"/>
              <w:bottom w:val="single" w:sz="4" w:space="0" w:color="auto"/>
              <w:right w:val="single" w:sz="4" w:space="0" w:color="auto"/>
            </w:tcBorders>
          </w:tcPr>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Матричный </w:t>
            </w:r>
            <w:proofErr w:type="spellStart"/>
            <w:r w:rsidRPr="00CE3260">
              <w:rPr>
                <w:rFonts w:ascii="Times New Roman" w:eastAsia="Calibri" w:hAnsi="Times New Roman" w:cs="Times New Roman"/>
                <w:sz w:val="20"/>
                <w:szCs w:val="20"/>
              </w:rPr>
              <w:t>баллонорасширяемый</w:t>
            </w:r>
            <w:proofErr w:type="spell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Дизайн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в виде ряда волнистых колец соединенных 3мя перемычками по типу "вершина-к-впадине". Материал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w:t>
            </w:r>
            <w:proofErr w:type="gramStart"/>
            <w:r w:rsidRPr="00CE3260">
              <w:rPr>
                <w:rFonts w:ascii="Times New Roman" w:eastAsia="Calibri" w:hAnsi="Times New Roman" w:cs="Times New Roman"/>
                <w:sz w:val="20"/>
                <w:szCs w:val="20"/>
              </w:rPr>
              <w:t>кобальт-хромовый</w:t>
            </w:r>
            <w:proofErr w:type="gramEnd"/>
            <w:r w:rsidRPr="00CE3260">
              <w:rPr>
                <w:rFonts w:ascii="Times New Roman" w:eastAsia="Calibri" w:hAnsi="Times New Roman" w:cs="Times New Roman"/>
                <w:sz w:val="20"/>
                <w:szCs w:val="20"/>
              </w:rPr>
              <w:t xml:space="preserve"> сплав L-605. Покрытие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толщиной не более 7.8 микрон из </w:t>
            </w:r>
            <w:proofErr w:type="spellStart"/>
            <w:r w:rsidRPr="00CE3260">
              <w:rPr>
                <w:rFonts w:ascii="Times New Roman" w:eastAsia="Calibri" w:hAnsi="Times New Roman" w:cs="Times New Roman"/>
                <w:sz w:val="20"/>
                <w:szCs w:val="20"/>
              </w:rPr>
              <w:t>флюорополимер</w:t>
            </w:r>
            <w:proofErr w:type="spellEnd"/>
            <w:r w:rsidRPr="00CE3260">
              <w:rPr>
                <w:rFonts w:ascii="Times New Roman" w:eastAsia="Calibri" w:hAnsi="Times New Roman" w:cs="Times New Roman"/>
                <w:sz w:val="20"/>
                <w:szCs w:val="20"/>
              </w:rPr>
              <w:t xml:space="preserve">, содержащее </w:t>
            </w:r>
            <w:proofErr w:type="spellStart"/>
            <w:r w:rsidRPr="00CE3260">
              <w:rPr>
                <w:rFonts w:ascii="Times New Roman" w:eastAsia="Calibri" w:hAnsi="Times New Roman" w:cs="Times New Roman"/>
                <w:sz w:val="20"/>
                <w:szCs w:val="20"/>
              </w:rPr>
              <w:t>эверолимус</w:t>
            </w:r>
            <w:proofErr w:type="spellEnd"/>
            <w:r w:rsidRPr="00CE3260">
              <w:rPr>
                <w:rFonts w:ascii="Times New Roman" w:eastAsia="Calibri" w:hAnsi="Times New Roman" w:cs="Times New Roman"/>
                <w:sz w:val="20"/>
                <w:szCs w:val="20"/>
              </w:rPr>
              <w:t xml:space="preserve"> в концентрации не более 100 мкг/см</w:t>
            </w:r>
            <w:proofErr w:type="gramStart"/>
            <w:r w:rsidRPr="00CE3260">
              <w:rPr>
                <w:rFonts w:ascii="Times New Roman" w:eastAsia="Calibri" w:hAnsi="Times New Roman" w:cs="Times New Roman"/>
                <w:sz w:val="20"/>
                <w:szCs w:val="20"/>
              </w:rPr>
              <w:t>2</w:t>
            </w:r>
            <w:proofErr w:type="gramEnd"/>
            <w:r w:rsidRPr="00CE3260">
              <w:rPr>
                <w:rFonts w:ascii="Times New Roman" w:eastAsia="Calibri" w:hAnsi="Times New Roman" w:cs="Times New Roman"/>
                <w:sz w:val="20"/>
                <w:szCs w:val="20"/>
              </w:rPr>
              <w:t xml:space="preserve">. Толщина стенки: не более 0.0032 </w:t>
            </w:r>
            <w:proofErr w:type="spellStart"/>
            <w:r w:rsidRPr="00CE3260">
              <w:rPr>
                <w:rFonts w:ascii="Times New Roman" w:eastAsia="Calibri" w:hAnsi="Times New Roman" w:cs="Times New Roman"/>
                <w:sz w:val="20"/>
                <w:szCs w:val="20"/>
              </w:rPr>
              <w:t>inch</w:t>
            </w:r>
            <w:proofErr w:type="spellEnd"/>
            <w:r w:rsidRPr="00CE3260">
              <w:rPr>
                <w:rFonts w:ascii="Times New Roman" w:eastAsia="Calibri" w:hAnsi="Times New Roman" w:cs="Times New Roman"/>
                <w:sz w:val="20"/>
                <w:szCs w:val="20"/>
              </w:rPr>
              <w:t xml:space="preserve"> (0.081мм). Для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3.0х18мм: соотношение металл/артерия не более 13.3, укорочение 0%, </w:t>
            </w:r>
            <w:proofErr w:type="spellStart"/>
            <w:r w:rsidRPr="00CE3260">
              <w:rPr>
                <w:rFonts w:ascii="Times New Roman" w:eastAsia="Calibri" w:hAnsi="Times New Roman" w:cs="Times New Roman"/>
                <w:sz w:val="20"/>
                <w:szCs w:val="20"/>
              </w:rPr>
              <w:t>рекойл</w:t>
            </w:r>
            <w:proofErr w:type="spellEnd"/>
            <w:r w:rsidRPr="00CE3260">
              <w:rPr>
                <w:rFonts w:ascii="Times New Roman" w:eastAsia="Calibri" w:hAnsi="Times New Roman" w:cs="Times New Roman"/>
                <w:sz w:val="20"/>
                <w:szCs w:val="20"/>
              </w:rPr>
              <w:t xml:space="preserve"> не более 4.4%, Максимальная круговая неподдерживаемая площадь 1.01мм</w:t>
            </w:r>
            <w:proofErr w:type="gramStart"/>
            <w:r w:rsidRPr="00CE3260">
              <w:rPr>
                <w:rFonts w:ascii="Times New Roman" w:eastAsia="Calibri" w:hAnsi="Times New Roman" w:cs="Times New Roman"/>
                <w:sz w:val="20"/>
                <w:szCs w:val="20"/>
              </w:rPr>
              <w:t>2</w:t>
            </w:r>
            <w:proofErr w:type="gramEnd"/>
            <w:r w:rsidRPr="00CE3260">
              <w:rPr>
                <w:rFonts w:ascii="Times New Roman" w:eastAsia="Calibri" w:hAnsi="Times New Roman" w:cs="Times New Roman"/>
                <w:sz w:val="20"/>
                <w:szCs w:val="20"/>
              </w:rPr>
              <w:t xml:space="preserve">, Максимальный диаметр кругового доступа; максимальный диаметр, который может проходить через ячейку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1.13мм2. Система доставки: баллонный катетер быстрой смены 145см из </w:t>
            </w:r>
            <w:proofErr w:type="spellStart"/>
            <w:r w:rsidRPr="00CE3260">
              <w:rPr>
                <w:rFonts w:ascii="Times New Roman" w:eastAsia="Calibri" w:hAnsi="Times New Roman" w:cs="Times New Roman"/>
                <w:sz w:val="20"/>
                <w:szCs w:val="20"/>
              </w:rPr>
              <w:t>пебакса</w:t>
            </w:r>
            <w:proofErr w:type="spellEnd"/>
            <w:r w:rsidRPr="00CE3260">
              <w:rPr>
                <w:rFonts w:ascii="Times New Roman" w:eastAsia="Calibri" w:hAnsi="Times New Roman" w:cs="Times New Roman"/>
                <w:sz w:val="20"/>
                <w:szCs w:val="20"/>
              </w:rPr>
              <w:t xml:space="preserve"> совместимый с 0.014" проводником. </w:t>
            </w:r>
            <w:proofErr w:type="spellStart"/>
            <w:r w:rsidRPr="00CE3260">
              <w:rPr>
                <w:rFonts w:ascii="Times New Roman" w:eastAsia="Calibri" w:hAnsi="Times New Roman" w:cs="Times New Roman"/>
                <w:sz w:val="20"/>
                <w:szCs w:val="20"/>
              </w:rPr>
              <w:t>Шафт</w:t>
            </w:r>
            <w:proofErr w:type="spellEnd"/>
            <w:r w:rsidRPr="00CE3260">
              <w:rPr>
                <w:rFonts w:ascii="Times New Roman" w:eastAsia="Calibri" w:hAnsi="Times New Roman" w:cs="Times New Roman"/>
                <w:sz w:val="20"/>
                <w:szCs w:val="20"/>
              </w:rPr>
              <w:t xml:space="preserve"> системы доставки (</w:t>
            </w:r>
            <w:proofErr w:type="spellStart"/>
            <w:r w:rsidRPr="00CE3260">
              <w:rPr>
                <w:rFonts w:ascii="Times New Roman" w:eastAsia="Calibri" w:hAnsi="Times New Roman" w:cs="Times New Roman"/>
                <w:sz w:val="20"/>
                <w:szCs w:val="20"/>
              </w:rPr>
              <w:t>гипотрубка</w:t>
            </w:r>
            <w:proofErr w:type="spellEnd"/>
            <w:r w:rsidRPr="00CE3260">
              <w:rPr>
                <w:rFonts w:ascii="Times New Roman" w:eastAsia="Calibri" w:hAnsi="Times New Roman" w:cs="Times New Roman"/>
                <w:sz w:val="20"/>
                <w:szCs w:val="20"/>
              </w:rPr>
              <w:t xml:space="preserve">) внешний диаметр 0.0280", внутренний диаметр 0.0200". 2 </w:t>
            </w:r>
            <w:proofErr w:type="spellStart"/>
            <w:r w:rsidRPr="00CE3260">
              <w:rPr>
                <w:rFonts w:ascii="Times New Roman" w:eastAsia="Calibri" w:hAnsi="Times New Roman" w:cs="Times New Roman"/>
                <w:sz w:val="20"/>
                <w:szCs w:val="20"/>
              </w:rPr>
              <w:t>рентгеноконтрастных</w:t>
            </w:r>
            <w:proofErr w:type="spellEnd"/>
            <w:r w:rsidRPr="00CE3260">
              <w:rPr>
                <w:rFonts w:ascii="Times New Roman" w:eastAsia="Calibri" w:hAnsi="Times New Roman" w:cs="Times New Roman"/>
                <w:sz w:val="20"/>
                <w:szCs w:val="20"/>
              </w:rPr>
              <w:t xml:space="preserve"> маркера по краям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Профиль кончика не более 0.017". Профиль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на баллоне (кроссинг профиль) не более 0.042" (</w:t>
            </w:r>
            <w:proofErr w:type="spellStart"/>
            <w:r w:rsidRPr="00CE3260">
              <w:rPr>
                <w:rFonts w:ascii="Times New Roman" w:eastAsia="Calibri" w:hAnsi="Times New Roman" w:cs="Times New Roman"/>
                <w:sz w:val="20"/>
                <w:szCs w:val="20"/>
              </w:rPr>
              <w:t>стент</w:t>
            </w:r>
            <w:proofErr w:type="spellEnd"/>
            <w:r w:rsidRPr="00CE3260">
              <w:rPr>
                <w:rFonts w:ascii="Times New Roman" w:eastAsia="Calibri" w:hAnsi="Times New Roman" w:cs="Times New Roman"/>
                <w:sz w:val="20"/>
                <w:szCs w:val="20"/>
              </w:rPr>
              <w:t xml:space="preserve"> 3.0x18мм). Протяженность цилиндрической части баллона за края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xml:space="preserve"> не более 0.65мм. 5ти-лепестковая укладка баллона. Номинальное давление (NP) 10 </w:t>
            </w:r>
            <w:proofErr w:type="spellStart"/>
            <w:proofErr w:type="gramStart"/>
            <w:r w:rsidRPr="00CE3260">
              <w:rPr>
                <w:rFonts w:ascii="Times New Roman" w:eastAsia="Calibri" w:hAnsi="Times New Roman" w:cs="Times New Roman"/>
                <w:sz w:val="20"/>
                <w:szCs w:val="20"/>
              </w:rPr>
              <w:t>атм</w:t>
            </w:r>
            <w:proofErr w:type="spellEnd"/>
            <w:proofErr w:type="gramEnd"/>
            <w:r w:rsidRPr="00CE3260">
              <w:rPr>
                <w:rFonts w:ascii="Times New Roman" w:eastAsia="Calibri" w:hAnsi="Times New Roman" w:cs="Times New Roman"/>
                <w:sz w:val="20"/>
                <w:szCs w:val="20"/>
              </w:rPr>
              <w:t xml:space="preserve">; расчетное давление разрыва (RBP) 18атм. </w:t>
            </w:r>
            <w:proofErr w:type="spellStart"/>
            <w:r w:rsidRPr="00CE3260">
              <w:rPr>
                <w:rFonts w:ascii="Times New Roman" w:eastAsia="Calibri" w:hAnsi="Times New Roman" w:cs="Times New Roman"/>
                <w:sz w:val="20"/>
                <w:szCs w:val="20"/>
              </w:rPr>
              <w:t>Шафт</w:t>
            </w:r>
            <w:proofErr w:type="spellEnd"/>
            <w:r w:rsidRPr="00CE3260">
              <w:rPr>
                <w:rFonts w:ascii="Times New Roman" w:eastAsia="Calibri" w:hAnsi="Times New Roman" w:cs="Times New Roman"/>
                <w:sz w:val="20"/>
                <w:szCs w:val="20"/>
              </w:rPr>
              <w:t xml:space="preserve"> системы доставки, кончик и плечи баллона (за пределами </w:t>
            </w:r>
            <w:proofErr w:type="spellStart"/>
            <w:r w:rsidRPr="00CE3260">
              <w:rPr>
                <w:rFonts w:ascii="Times New Roman" w:eastAsia="Calibri" w:hAnsi="Times New Roman" w:cs="Times New Roman"/>
                <w:sz w:val="20"/>
                <w:szCs w:val="20"/>
              </w:rPr>
              <w:t>стента</w:t>
            </w:r>
            <w:proofErr w:type="spellEnd"/>
            <w:r w:rsidRPr="00CE3260">
              <w:rPr>
                <w:rFonts w:ascii="Times New Roman" w:eastAsia="Calibri" w:hAnsi="Times New Roman" w:cs="Times New Roman"/>
                <w:sz w:val="20"/>
                <w:szCs w:val="20"/>
              </w:rPr>
              <w:t>) имеют гидрофильное покрытие. Диаметр: 2.75 мм. Длина: 28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6</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Катетер баллонный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Материал: баллонная часть катетера – эластичный, </w:t>
            </w:r>
            <w:proofErr w:type="spellStart"/>
            <w:r w:rsidRPr="00CE3260">
              <w:rPr>
                <w:rFonts w:ascii="Times New Roman" w:eastAsia="Calibri" w:hAnsi="Times New Roman" w:cs="Times New Roman"/>
                <w:sz w:val="20"/>
                <w:szCs w:val="20"/>
              </w:rPr>
              <w:t>некомплаенсный</w:t>
            </w:r>
            <w:proofErr w:type="spellEnd"/>
            <w:r w:rsidRPr="00CE3260">
              <w:rPr>
                <w:rFonts w:ascii="Times New Roman" w:eastAsia="Calibri" w:hAnsi="Times New Roman" w:cs="Times New Roman"/>
                <w:sz w:val="20"/>
                <w:szCs w:val="20"/>
              </w:rPr>
              <w:t xml:space="preserve"> нейлон-</w:t>
            </w:r>
            <w:proofErr w:type="spellStart"/>
            <w:r w:rsidRPr="00CE3260">
              <w:rPr>
                <w:rFonts w:ascii="Times New Roman" w:eastAsia="Calibri" w:hAnsi="Times New Roman" w:cs="Times New Roman"/>
                <w:sz w:val="20"/>
                <w:szCs w:val="20"/>
              </w:rPr>
              <w:t>вестамид</w:t>
            </w:r>
            <w:proofErr w:type="spellEnd"/>
            <w:r w:rsidRPr="00CE3260">
              <w:rPr>
                <w:rFonts w:ascii="Times New Roman" w:eastAsia="Calibri" w:hAnsi="Times New Roman" w:cs="Times New Roman"/>
                <w:sz w:val="20"/>
                <w:szCs w:val="20"/>
              </w:rPr>
              <w:t xml:space="preserve"> с гидрофильным покрытием. Конусообразный дистальный кончик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(3 мм) – нейлон, дистальная часть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нейлон, проксимальная часть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нержавеющая сталь c </w:t>
            </w:r>
            <w:proofErr w:type="spellStart"/>
            <w:r w:rsidRPr="00CE3260">
              <w:rPr>
                <w:rFonts w:ascii="Times New Roman" w:eastAsia="Calibri" w:hAnsi="Times New Roman" w:cs="Times New Roman"/>
                <w:sz w:val="20"/>
                <w:szCs w:val="20"/>
              </w:rPr>
              <w:t>лубрикантным</w:t>
            </w:r>
            <w:proofErr w:type="spellEnd"/>
            <w:r w:rsidRPr="00CE3260">
              <w:rPr>
                <w:rFonts w:ascii="Times New Roman" w:eastAsia="Calibri" w:hAnsi="Times New Roman" w:cs="Times New Roman"/>
                <w:sz w:val="20"/>
                <w:szCs w:val="20"/>
              </w:rPr>
              <w:t xml:space="preserve"> тефлоновым покрытием (PTFE, политетрафторэтилен), </w:t>
            </w:r>
            <w:proofErr w:type="spellStart"/>
            <w:r w:rsidRPr="00CE3260">
              <w:rPr>
                <w:rFonts w:ascii="Times New Roman" w:eastAsia="Calibri" w:hAnsi="Times New Roman" w:cs="Times New Roman"/>
                <w:sz w:val="20"/>
                <w:szCs w:val="20"/>
              </w:rPr>
              <w:t>рентгенконтрастные</w:t>
            </w:r>
            <w:proofErr w:type="spellEnd"/>
            <w:r w:rsidRPr="00CE3260">
              <w:rPr>
                <w:rFonts w:ascii="Times New Roman" w:eastAsia="Calibri" w:hAnsi="Times New Roman" w:cs="Times New Roman"/>
                <w:sz w:val="20"/>
                <w:szCs w:val="20"/>
              </w:rPr>
              <w:t xml:space="preserve"> утопленные маркеры на баллоне (2 шт.) – сплав платины и иридия. Характеристики: «монорельсовый» </w:t>
            </w:r>
            <w:proofErr w:type="spellStart"/>
            <w:r w:rsidRPr="00CE3260">
              <w:rPr>
                <w:rFonts w:ascii="Times New Roman" w:eastAsia="Calibri" w:hAnsi="Times New Roman" w:cs="Times New Roman"/>
                <w:sz w:val="20"/>
                <w:szCs w:val="20"/>
              </w:rPr>
              <w:t>дилятационный</w:t>
            </w:r>
            <w:proofErr w:type="spellEnd"/>
            <w:r w:rsidRPr="00CE3260">
              <w:rPr>
                <w:rFonts w:ascii="Times New Roman" w:eastAsia="Calibri" w:hAnsi="Times New Roman" w:cs="Times New Roman"/>
                <w:sz w:val="20"/>
                <w:szCs w:val="20"/>
              </w:rPr>
              <w:t xml:space="preserve"> катетер, совместим с проводником 0,014", проводниковым катетером 5 F (6 F для техники </w:t>
            </w:r>
            <w:proofErr w:type="spellStart"/>
            <w:r w:rsidRPr="00CE3260">
              <w:rPr>
                <w:rFonts w:ascii="Times New Roman" w:eastAsia="Calibri" w:hAnsi="Times New Roman" w:cs="Times New Roman"/>
                <w:sz w:val="20"/>
                <w:szCs w:val="20"/>
              </w:rPr>
              <w:t>kissing</w:t>
            </w:r>
            <w:proofErr w:type="spellEnd"/>
            <w:r w:rsidRPr="00CE3260">
              <w:rPr>
                <w:rFonts w:ascii="Times New Roman" w:eastAsia="Calibri" w:hAnsi="Times New Roman" w:cs="Times New Roman"/>
                <w:sz w:val="20"/>
                <w:szCs w:val="20"/>
              </w:rPr>
              <w:t xml:space="preserve">). Рабочая длина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139 см, профиль кончика – 0,017" (0,431 мм), диаметр проксимальной части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1,9 F, диаметр дистальной части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2,7 F. Есть 2 маркера выхода на </w:t>
            </w:r>
            <w:proofErr w:type="spellStart"/>
            <w:r w:rsidRPr="00CE3260">
              <w:rPr>
                <w:rFonts w:ascii="Times New Roman" w:eastAsia="Calibri" w:hAnsi="Times New Roman" w:cs="Times New Roman"/>
                <w:sz w:val="20"/>
                <w:szCs w:val="20"/>
              </w:rPr>
              <w:t>шафте</w:t>
            </w:r>
            <w:proofErr w:type="spellEnd"/>
            <w:r w:rsidRPr="00CE3260">
              <w:rPr>
                <w:rFonts w:ascii="Times New Roman" w:eastAsia="Calibri" w:hAnsi="Times New Roman"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3,5 мм, длина 20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3</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7</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Катетер баллонный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Материал: баллонная часть катетера – эластичный, </w:t>
            </w:r>
            <w:proofErr w:type="spellStart"/>
            <w:r w:rsidRPr="00CE3260">
              <w:rPr>
                <w:rFonts w:ascii="Times New Roman" w:eastAsia="Calibri" w:hAnsi="Times New Roman" w:cs="Times New Roman"/>
                <w:sz w:val="20"/>
                <w:szCs w:val="20"/>
              </w:rPr>
              <w:t>некомплаенсный</w:t>
            </w:r>
            <w:proofErr w:type="spellEnd"/>
            <w:r w:rsidRPr="00CE3260">
              <w:rPr>
                <w:rFonts w:ascii="Times New Roman" w:eastAsia="Calibri" w:hAnsi="Times New Roman" w:cs="Times New Roman"/>
                <w:sz w:val="20"/>
                <w:szCs w:val="20"/>
              </w:rPr>
              <w:t xml:space="preserve"> нейлон-</w:t>
            </w:r>
            <w:proofErr w:type="spellStart"/>
            <w:r w:rsidRPr="00CE3260">
              <w:rPr>
                <w:rFonts w:ascii="Times New Roman" w:eastAsia="Calibri" w:hAnsi="Times New Roman" w:cs="Times New Roman"/>
                <w:sz w:val="20"/>
                <w:szCs w:val="20"/>
              </w:rPr>
              <w:t>вестамид</w:t>
            </w:r>
            <w:proofErr w:type="spellEnd"/>
            <w:r w:rsidRPr="00CE3260">
              <w:rPr>
                <w:rFonts w:ascii="Times New Roman" w:eastAsia="Calibri" w:hAnsi="Times New Roman" w:cs="Times New Roman"/>
                <w:sz w:val="20"/>
                <w:szCs w:val="20"/>
              </w:rPr>
              <w:t xml:space="preserve"> с гидрофильным покрытием. Конусообразный дистальный кончик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(3 мм) – нейлон, дистальная часть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нейлон, проксимальная часть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нержавеющая сталь c </w:t>
            </w:r>
            <w:proofErr w:type="spellStart"/>
            <w:r w:rsidRPr="00CE3260">
              <w:rPr>
                <w:rFonts w:ascii="Times New Roman" w:eastAsia="Calibri" w:hAnsi="Times New Roman" w:cs="Times New Roman"/>
                <w:sz w:val="20"/>
                <w:szCs w:val="20"/>
              </w:rPr>
              <w:t>лубрикантным</w:t>
            </w:r>
            <w:proofErr w:type="spellEnd"/>
            <w:r w:rsidRPr="00CE3260">
              <w:rPr>
                <w:rFonts w:ascii="Times New Roman" w:eastAsia="Calibri" w:hAnsi="Times New Roman" w:cs="Times New Roman"/>
                <w:sz w:val="20"/>
                <w:szCs w:val="20"/>
              </w:rPr>
              <w:t xml:space="preserve"> тефлоновым покрытием (PTFE, политетрафторэтилен), </w:t>
            </w:r>
            <w:proofErr w:type="spellStart"/>
            <w:r w:rsidRPr="00CE3260">
              <w:rPr>
                <w:rFonts w:ascii="Times New Roman" w:eastAsia="Calibri" w:hAnsi="Times New Roman" w:cs="Times New Roman"/>
                <w:sz w:val="20"/>
                <w:szCs w:val="20"/>
              </w:rPr>
              <w:t>рентгенконтрастные</w:t>
            </w:r>
            <w:proofErr w:type="spellEnd"/>
            <w:r w:rsidRPr="00CE3260">
              <w:rPr>
                <w:rFonts w:ascii="Times New Roman" w:eastAsia="Calibri" w:hAnsi="Times New Roman" w:cs="Times New Roman"/>
                <w:sz w:val="20"/>
                <w:szCs w:val="20"/>
              </w:rPr>
              <w:t xml:space="preserve"> утопленные маркеры на баллоне (2 шт.) – сплав платины и иридия. Характеристики: «монорельсовый» </w:t>
            </w:r>
            <w:proofErr w:type="spellStart"/>
            <w:r w:rsidRPr="00CE3260">
              <w:rPr>
                <w:rFonts w:ascii="Times New Roman" w:eastAsia="Calibri" w:hAnsi="Times New Roman" w:cs="Times New Roman"/>
                <w:sz w:val="20"/>
                <w:szCs w:val="20"/>
              </w:rPr>
              <w:t>дилятационный</w:t>
            </w:r>
            <w:proofErr w:type="spellEnd"/>
            <w:r w:rsidRPr="00CE3260">
              <w:rPr>
                <w:rFonts w:ascii="Times New Roman" w:eastAsia="Calibri" w:hAnsi="Times New Roman" w:cs="Times New Roman"/>
                <w:sz w:val="20"/>
                <w:szCs w:val="20"/>
              </w:rPr>
              <w:t xml:space="preserve"> катетер, совместим с проводником 0,014", проводниковым катетером 5 F (6 F для техники </w:t>
            </w:r>
            <w:proofErr w:type="spellStart"/>
            <w:r w:rsidRPr="00CE3260">
              <w:rPr>
                <w:rFonts w:ascii="Times New Roman" w:eastAsia="Calibri" w:hAnsi="Times New Roman" w:cs="Times New Roman"/>
                <w:sz w:val="20"/>
                <w:szCs w:val="20"/>
              </w:rPr>
              <w:t>kissing</w:t>
            </w:r>
            <w:proofErr w:type="spellEnd"/>
            <w:r w:rsidRPr="00CE3260">
              <w:rPr>
                <w:rFonts w:ascii="Times New Roman" w:eastAsia="Calibri" w:hAnsi="Times New Roman" w:cs="Times New Roman"/>
                <w:sz w:val="20"/>
                <w:szCs w:val="20"/>
              </w:rPr>
              <w:t xml:space="preserve">). Рабочая длина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139 см, профиль кончика – 0,017" (0,431 мм), диаметр проксимальной части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1,9 F, диаметр дистальной части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2,7 F. Есть 2 маркера выхода на </w:t>
            </w:r>
            <w:proofErr w:type="spellStart"/>
            <w:r w:rsidRPr="00CE3260">
              <w:rPr>
                <w:rFonts w:ascii="Times New Roman" w:eastAsia="Calibri" w:hAnsi="Times New Roman" w:cs="Times New Roman"/>
                <w:sz w:val="20"/>
                <w:szCs w:val="20"/>
              </w:rPr>
              <w:t>шафте</w:t>
            </w:r>
            <w:proofErr w:type="spellEnd"/>
            <w:r w:rsidRPr="00CE3260">
              <w:rPr>
                <w:rFonts w:ascii="Times New Roman" w:eastAsia="Calibri" w:hAnsi="Times New Roman"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4,0 мм, длина 20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4</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8</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Периферический баллонный катетер</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Катетер </w:t>
            </w:r>
            <w:proofErr w:type="spellStart"/>
            <w:r w:rsidRPr="00CE3260">
              <w:rPr>
                <w:rFonts w:ascii="Times New Roman" w:eastAsia="Calibri" w:hAnsi="Times New Roman" w:cs="Times New Roman"/>
                <w:sz w:val="20"/>
                <w:szCs w:val="20"/>
              </w:rPr>
              <w:t>дилятационный</w:t>
            </w:r>
            <w:proofErr w:type="spellEnd"/>
            <w:r w:rsidRPr="00CE3260">
              <w:rPr>
                <w:rFonts w:ascii="Times New Roman" w:eastAsia="Calibri" w:hAnsi="Times New Roman" w:cs="Times New Roman"/>
                <w:sz w:val="20"/>
                <w:szCs w:val="20"/>
              </w:rPr>
              <w:t xml:space="preserve"> периферический. Материал катетера – </w:t>
            </w:r>
            <w:proofErr w:type="spellStart"/>
            <w:r w:rsidRPr="00CE3260">
              <w:rPr>
                <w:rFonts w:ascii="Times New Roman" w:eastAsia="Calibri" w:hAnsi="Times New Roman" w:cs="Times New Roman"/>
                <w:sz w:val="20"/>
                <w:szCs w:val="20"/>
              </w:rPr>
              <w:t>Duralyn</w:t>
            </w:r>
            <w:proofErr w:type="spellEnd"/>
            <w:r w:rsidRPr="00CE3260">
              <w:rPr>
                <w:rFonts w:ascii="Times New Roman" w:eastAsia="Calibri" w:hAnsi="Times New Roman" w:cs="Times New Roman"/>
                <w:sz w:val="20"/>
                <w:szCs w:val="20"/>
              </w:rPr>
              <w:t xml:space="preserve">™ (нейлон </w:t>
            </w:r>
            <w:proofErr w:type="spellStart"/>
            <w:r w:rsidRPr="00CE3260">
              <w:rPr>
                <w:rFonts w:ascii="Times New Roman" w:eastAsia="Calibri" w:hAnsi="Times New Roman" w:cs="Times New Roman"/>
                <w:sz w:val="20"/>
                <w:szCs w:val="20"/>
              </w:rPr>
              <w:t>вестамид</w:t>
            </w:r>
            <w:proofErr w:type="spellEnd"/>
            <w:r w:rsidRPr="00CE3260">
              <w:rPr>
                <w:rFonts w:ascii="Times New Roman" w:eastAsia="Calibri" w:hAnsi="Times New Roman" w:cs="Times New Roman"/>
                <w:sz w:val="20"/>
                <w:szCs w:val="20"/>
              </w:rPr>
              <w:t xml:space="preserve">), материал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 нейлон, материала </w:t>
            </w:r>
            <w:proofErr w:type="spellStart"/>
            <w:r w:rsidRPr="00CE3260">
              <w:rPr>
                <w:rFonts w:ascii="Times New Roman" w:eastAsia="Calibri" w:hAnsi="Times New Roman" w:cs="Times New Roman"/>
                <w:sz w:val="20"/>
                <w:szCs w:val="20"/>
              </w:rPr>
              <w:t>хаба</w:t>
            </w:r>
            <w:proofErr w:type="spellEnd"/>
            <w:r w:rsidRPr="00CE3260">
              <w:rPr>
                <w:rFonts w:ascii="Times New Roman" w:eastAsia="Calibri" w:hAnsi="Times New Roman" w:cs="Times New Roman"/>
                <w:sz w:val="20"/>
                <w:szCs w:val="20"/>
              </w:rPr>
              <w:t xml:space="preserve"> – </w:t>
            </w:r>
            <w:proofErr w:type="spellStart"/>
            <w:r w:rsidRPr="00CE3260">
              <w:rPr>
                <w:rFonts w:ascii="Times New Roman" w:eastAsia="Calibri" w:hAnsi="Times New Roman" w:cs="Times New Roman"/>
                <w:sz w:val="20"/>
                <w:szCs w:val="20"/>
              </w:rPr>
              <w:t>грилламид</w:t>
            </w:r>
            <w:proofErr w:type="spellEnd"/>
            <w:r w:rsidRPr="00CE3260">
              <w:rPr>
                <w:rFonts w:ascii="Times New Roman" w:eastAsia="Calibri" w:hAnsi="Times New Roman" w:cs="Times New Roman"/>
                <w:sz w:val="20"/>
                <w:szCs w:val="20"/>
              </w:rPr>
              <w:t xml:space="preserve">. Маркеры длины баллона – 2 утопленных золотых </w:t>
            </w:r>
            <w:proofErr w:type="spellStart"/>
            <w:r w:rsidRPr="00CE3260">
              <w:rPr>
                <w:rFonts w:ascii="Times New Roman" w:eastAsia="Calibri" w:hAnsi="Times New Roman" w:cs="Times New Roman"/>
                <w:sz w:val="20"/>
                <w:szCs w:val="20"/>
              </w:rPr>
              <w:t>рентгенконтрастных</w:t>
            </w:r>
            <w:proofErr w:type="spellEnd"/>
            <w:r w:rsidRPr="00CE3260">
              <w:rPr>
                <w:rFonts w:ascii="Times New Roman" w:eastAsia="Calibri" w:hAnsi="Times New Roman" w:cs="Times New Roman"/>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CE3260">
              <w:rPr>
                <w:rFonts w:ascii="Times New Roman" w:eastAsia="Calibri" w:hAnsi="Times New Roman" w:cs="Times New Roman"/>
                <w:sz w:val="20"/>
                <w:szCs w:val="20"/>
              </w:rPr>
              <w:t>шафта</w:t>
            </w:r>
            <w:proofErr w:type="spell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Рентгенконтрастный</w:t>
            </w:r>
            <w:proofErr w:type="spellEnd"/>
            <w:r w:rsidRPr="00CE3260">
              <w:rPr>
                <w:rFonts w:ascii="Times New Roman" w:eastAsia="Calibri" w:hAnsi="Times New Roman" w:cs="Times New Roman"/>
                <w:sz w:val="20"/>
                <w:szCs w:val="20"/>
              </w:rPr>
              <w:t xml:space="preserve"> кончик (2 из 7,5 мм) с содержанием сульфата бария. </w:t>
            </w:r>
            <w:r w:rsidRPr="00CE3260">
              <w:rPr>
                <w:rFonts w:ascii="Times New Roman" w:eastAsia="Calibri" w:hAnsi="Times New Roman" w:cs="Times New Roman"/>
                <w:sz w:val="20"/>
                <w:szCs w:val="20"/>
              </w:rPr>
              <w:lastRenderedPageBreak/>
              <w:t>Характеристики: </w:t>
            </w:r>
            <w:proofErr w:type="spellStart"/>
            <w:r w:rsidRPr="00CE3260">
              <w:rPr>
                <w:rFonts w:ascii="Times New Roman" w:eastAsia="Calibri" w:hAnsi="Times New Roman" w:cs="Times New Roman"/>
                <w:sz w:val="20"/>
                <w:szCs w:val="20"/>
              </w:rPr>
              <w:t>двухпросветный</w:t>
            </w:r>
            <w:proofErr w:type="spellEnd"/>
            <w:r w:rsidRPr="00CE3260">
              <w:rPr>
                <w:rFonts w:ascii="Times New Roman" w:eastAsia="Calibri" w:hAnsi="Times New Roman" w:cs="Times New Roman"/>
                <w:sz w:val="20"/>
                <w:szCs w:val="20"/>
              </w:rPr>
              <w:t xml:space="preserve"> </w:t>
            </w:r>
            <w:proofErr w:type="spellStart"/>
            <w:r w:rsidRPr="00CE3260">
              <w:rPr>
                <w:rFonts w:ascii="Times New Roman" w:eastAsia="Calibri" w:hAnsi="Times New Roman" w:cs="Times New Roman"/>
                <w:sz w:val="20"/>
                <w:szCs w:val="20"/>
              </w:rPr>
              <w:t>дилятационный</w:t>
            </w:r>
            <w:proofErr w:type="spellEnd"/>
            <w:r w:rsidRPr="00CE3260">
              <w:rPr>
                <w:rFonts w:ascii="Times New Roman" w:eastAsia="Calibri" w:hAnsi="Times New Roman" w:cs="Times New Roman"/>
                <w:sz w:val="20"/>
                <w:szCs w:val="20"/>
              </w:rPr>
              <w:t xml:space="preserve"> катетер (OTW), совместимый с проводником 0.035" и </w:t>
            </w:r>
            <w:proofErr w:type="spellStart"/>
            <w:r w:rsidRPr="00CE3260">
              <w:rPr>
                <w:rFonts w:ascii="Times New Roman" w:eastAsia="Calibri" w:hAnsi="Times New Roman" w:cs="Times New Roman"/>
                <w:sz w:val="20"/>
                <w:szCs w:val="20"/>
              </w:rPr>
              <w:t>интродьюсером</w:t>
            </w:r>
            <w:proofErr w:type="spellEnd"/>
            <w:r w:rsidRPr="00CE3260">
              <w:rPr>
                <w:rFonts w:ascii="Times New Roman" w:eastAsia="Calibri" w:hAnsi="Times New Roman" w:cs="Times New Roman"/>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6 мм, длина 80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3</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9</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sz w:val="20"/>
                <w:szCs w:val="20"/>
              </w:rPr>
              <w:t>Периферический баллонный катетер</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b/>
                <w:sz w:val="20"/>
                <w:szCs w:val="20"/>
              </w:rPr>
            </w:pPr>
            <w:r w:rsidRPr="00CE3260">
              <w:rPr>
                <w:rFonts w:ascii="Times New Roman" w:eastAsia="Times New Roman" w:hAnsi="Times New Roman" w:cs="Times New Roman"/>
                <w:sz w:val="20"/>
                <w:szCs w:val="20"/>
                <w:lang w:eastAsia="ru-RU"/>
              </w:rPr>
              <w:t xml:space="preserve">Катетер </w:t>
            </w: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периферический. Материал катетера – </w:t>
            </w:r>
            <w:proofErr w:type="spellStart"/>
            <w:r w:rsidRPr="00CE3260">
              <w:rPr>
                <w:rFonts w:ascii="Times New Roman" w:eastAsia="Times New Roman" w:hAnsi="Times New Roman" w:cs="Times New Roman"/>
                <w:sz w:val="20"/>
                <w:szCs w:val="20"/>
                <w:lang w:eastAsia="ru-RU"/>
              </w:rPr>
              <w:t>Duralyn</w:t>
            </w:r>
            <w:proofErr w:type="spellEnd"/>
            <w:r w:rsidRPr="00CE3260">
              <w:rPr>
                <w:rFonts w:ascii="Times New Roman" w:eastAsia="Times New Roman" w:hAnsi="Times New Roman" w:cs="Times New Roman"/>
                <w:sz w:val="20"/>
                <w:szCs w:val="20"/>
                <w:lang w:eastAsia="ru-RU"/>
              </w:rPr>
              <w:t xml:space="preserve">™ (нейлон </w:t>
            </w:r>
            <w:proofErr w:type="spellStart"/>
            <w:r w:rsidRPr="00CE3260">
              <w:rPr>
                <w:rFonts w:ascii="Times New Roman" w:eastAsia="Times New Roman" w:hAnsi="Times New Roman" w:cs="Times New Roman"/>
                <w:sz w:val="20"/>
                <w:szCs w:val="20"/>
                <w:lang w:eastAsia="ru-RU"/>
              </w:rPr>
              <w:t>вестамид</w:t>
            </w:r>
            <w:proofErr w:type="spellEnd"/>
            <w:r w:rsidRPr="00CE3260">
              <w:rPr>
                <w:rFonts w:ascii="Times New Roman" w:eastAsia="Times New Roman" w:hAnsi="Times New Roman" w:cs="Times New Roman"/>
                <w:sz w:val="20"/>
                <w:szCs w:val="20"/>
                <w:lang w:eastAsia="ru-RU"/>
              </w:rPr>
              <w:t xml:space="preserve">), материал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 нейлон, материала </w:t>
            </w:r>
            <w:proofErr w:type="spellStart"/>
            <w:r w:rsidRPr="00CE3260">
              <w:rPr>
                <w:rFonts w:ascii="Times New Roman" w:eastAsia="Times New Roman" w:hAnsi="Times New Roman" w:cs="Times New Roman"/>
                <w:sz w:val="20"/>
                <w:szCs w:val="20"/>
                <w:lang w:eastAsia="ru-RU"/>
              </w:rPr>
              <w:t>хаба</w:t>
            </w:r>
            <w:proofErr w:type="spellEnd"/>
            <w:r w:rsidRPr="00CE3260">
              <w:rPr>
                <w:rFonts w:ascii="Times New Roman" w:eastAsia="Times New Roman" w:hAnsi="Times New Roman" w:cs="Times New Roman"/>
                <w:sz w:val="20"/>
                <w:szCs w:val="20"/>
                <w:lang w:eastAsia="ru-RU"/>
              </w:rPr>
              <w:t xml:space="preserve"> – </w:t>
            </w:r>
            <w:proofErr w:type="spellStart"/>
            <w:r w:rsidRPr="00CE3260">
              <w:rPr>
                <w:rFonts w:ascii="Times New Roman" w:eastAsia="Times New Roman" w:hAnsi="Times New Roman" w:cs="Times New Roman"/>
                <w:sz w:val="20"/>
                <w:szCs w:val="20"/>
                <w:lang w:eastAsia="ru-RU"/>
              </w:rPr>
              <w:t>грилламид</w:t>
            </w:r>
            <w:proofErr w:type="spellEnd"/>
            <w:r w:rsidRPr="00CE3260">
              <w:rPr>
                <w:rFonts w:ascii="Times New Roman" w:eastAsia="Times New Roman" w:hAnsi="Times New Roman" w:cs="Times New Roman"/>
                <w:sz w:val="20"/>
                <w:szCs w:val="20"/>
                <w:lang w:eastAsia="ru-RU"/>
              </w:rPr>
              <w:t xml:space="preserve">. Маркеры длины баллона – 2 утопленных золотых </w:t>
            </w:r>
            <w:proofErr w:type="spellStart"/>
            <w:r w:rsidRPr="00CE3260">
              <w:rPr>
                <w:rFonts w:ascii="Times New Roman" w:eastAsia="Times New Roman" w:hAnsi="Times New Roman" w:cs="Times New Roman"/>
                <w:sz w:val="20"/>
                <w:szCs w:val="20"/>
                <w:lang w:eastAsia="ru-RU"/>
              </w:rPr>
              <w:t>рентгенконтрастных</w:t>
            </w:r>
            <w:proofErr w:type="spellEnd"/>
            <w:r w:rsidRPr="00CE3260">
              <w:rPr>
                <w:rFonts w:ascii="Times New Roman" w:eastAsia="Times New Roman" w:hAnsi="Times New Roman" w:cs="Times New Roman"/>
                <w:sz w:val="20"/>
                <w:szCs w:val="20"/>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кончик (2 из 7,5 мм) с содержанием сульфата бария. Характеристики: </w:t>
            </w:r>
            <w:proofErr w:type="spellStart"/>
            <w:r w:rsidRPr="00CE3260">
              <w:rPr>
                <w:rFonts w:ascii="Times New Roman" w:eastAsia="Times New Roman" w:hAnsi="Times New Roman" w:cs="Times New Roman"/>
                <w:sz w:val="20"/>
                <w:szCs w:val="20"/>
                <w:lang w:eastAsia="ru-RU"/>
              </w:rPr>
              <w:t>двухпросветный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катетер (OTW), совместимый с проводником 0.035" и </w:t>
            </w:r>
            <w:proofErr w:type="spellStart"/>
            <w:r w:rsidRPr="00CE3260">
              <w:rPr>
                <w:rFonts w:ascii="Times New Roman" w:eastAsia="Times New Roman" w:hAnsi="Times New Roman" w:cs="Times New Roman"/>
                <w:sz w:val="20"/>
                <w:szCs w:val="20"/>
                <w:lang w:eastAsia="ru-RU"/>
              </w:rPr>
              <w:t>интродьюсером</w:t>
            </w:r>
            <w:proofErr w:type="spellEnd"/>
            <w:r w:rsidRPr="00CE3260">
              <w:rPr>
                <w:rFonts w:ascii="Times New Roman" w:eastAsia="Times New Roman" w:hAnsi="Times New Roman" w:cs="Times New Roman"/>
                <w:sz w:val="20"/>
                <w:szCs w:val="20"/>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6 мм, длина 150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2</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10</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sz w:val="20"/>
                <w:szCs w:val="20"/>
              </w:rPr>
              <w:t>Периферический баллонный катетер</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b/>
                <w:sz w:val="20"/>
                <w:szCs w:val="20"/>
              </w:rPr>
            </w:pPr>
            <w:r w:rsidRPr="00CE3260">
              <w:rPr>
                <w:rFonts w:ascii="Times New Roman" w:eastAsia="Times New Roman" w:hAnsi="Times New Roman" w:cs="Times New Roman"/>
                <w:sz w:val="20"/>
                <w:szCs w:val="20"/>
                <w:lang w:eastAsia="ru-RU"/>
              </w:rPr>
              <w:t xml:space="preserve">Катетер </w:t>
            </w: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периферический. Материал катетера – </w:t>
            </w:r>
            <w:proofErr w:type="spellStart"/>
            <w:r w:rsidRPr="00CE3260">
              <w:rPr>
                <w:rFonts w:ascii="Times New Roman" w:eastAsia="Times New Roman" w:hAnsi="Times New Roman" w:cs="Times New Roman"/>
                <w:sz w:val="20"/>
                <w:szCs w:val="20"/>
                <w:lang w:eastAsia="ru-RU"/>
              </w:rPr>
              <w:t>Duralyn</w:t>
            </w:r>
            <w:proofErr w:type="spellEnd"/>
            <w:r w:rsidRPr="00CE3260">
              <w:rPr>
                <w:rFonts w:ascii="Times New Roman" w:eastAsia="Times New Roman" w:hAnsi="Times New Roman" w:cs="Times New Roman"/>
                <w:sz w:val="20"/>
                <w:szCs w:val="20"/>
                <w:lang w:eastAsia="ru-RU"/>
              </w:rPr>
              <w:t xml:space="preserve">™ (нейлон </w:t>
            </w:r>
            <w:proofErr w:type="spellStart"/>
            <w:r w:rsidRPr="00CE3260">
              <w:rPr>
                <w:rFonts w:ascii="Times New Roman" w:eastAsia="Times New Roman" w:hAnsi="Times New Roman" w:cs="Times New Roman"/>
                <w:sz w:val="20"/>
                <w:szCs w:val="20"/>
                <w:lang w:eastAsia="ru-RU"/>
              </w:rPr>
              <w:t>вестамид</w:t>
            </w:r>
            <w:proofErr w:type="spellEnd"/>
            <w:r w:rsidRPr="00CE3260">
              <w:rPr>
                <w:rFonts w:ascii="Times New Roman" w:eastAsia="Times New Roman" w:hAnsi="Times New Roman" w:cs="Times New Roman"/>
                <w:sz w:val="20"/>
                <w:szCs w:val="20"/>
                <w:lang w:eastAsia="ru-RU"/>
              </w:rPr>
              <w:t xml:space="preserve">), материал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 нейлон, материала </w:t>
            </w:r>
            <w:proofErr w:type="spellStart"/>
            <w:r w:rsidRPr="00CE3260">
              <w:rPr>
                <w:rFonts w:ascii="Times New Roman" w:eastAsia="Times New Roman" w:hAnsi="Times New Roman" w:cs="Times New Roman"/>
                <w:sz w:val="20"/>
                <w:szCs w:val="20"/>
                <w:lang w:eastAsia="ru-RU"/>
              </w:rPr>
              <w:t>хаба</w:t>
            </w:r>
            <w:proofErr w:type="spellEnd"/>
            <w:r w:rsidRPr="00CE3260">
              <w:rPr>
                <w:rFonts w:ascii="Times New Roman" w:eastAsia="Times New Roman" w:hAnsi="Times New Roman" w:cs="Times New Roman"/>
                <w:sz w:val="20"/>
                <w:szCs w:val="20"/>
                <w:lang w:eastAsia="ru-RU"/>
              </w:rPr>
              <w:t xml:space="preserve"> – </w:t>
            </w:r>
            <w:proofErr w:type="spellStart"/>
            <w:r w:rsidRPr="00CE3260">
              <w:rPr>
                <w:rFonts w:ascii="Times New Roman" w:eastAsia="Times New Roman" w:hAnsi="Times New Roman" w:cs="Times New Roman"/>
                <w:sz w:val="20"/>
                <w:szCs w:val="20"/>
                <w:lang w:eastAsia="ru-RU"/>
              </w:rPr>
              <w:t>грилламид</w:t>
            </w:r>
            <w:proofErr w:type="spellEnd"/>
            <w:r w:rsidRPr="00CE3260">
              <w:rPr>
                <w:rFonts w:ascii="Times New Roman" w:eastAsia="Times New Roman" w:hAnsi="Times New Roman" w:cs="Times New Roman"/>
                <w:sz w:val="20"/>
                <w:szCs w:val="20"/>
                <w:lang w:eastAsia="ru-RU"/>
              </w:rPr>
              <w:t xml:space="preserve">. Маркеры длины баллона – 2 утопленных золотых </w:t>
            </w:r>
            <w:proofErr w:type="spellStart"/>
            <w:r w:rsidRPr="00CE3260">
              <w:rPr>
                <w:rFonts w:ascii="Times New Roman" w:eastAsia="Times New Roman" w:hAnsi="Times New Roman" w:cs="Times New Roman"/>
                <w:sz w:val="20"/>
                <w:szCs w:val="20"/>
                <w:lang w:eastAsia="ru-RU"/>
              </w:rPr>
              <w:t>рентгенконтрастных</w:t>
            </w:r>
            <w:proofErr w:type="spellEnd"/>
            <w:r w:rsidRPr="00CE3260">
              <w:rPr>
                <w:rFonts w:ascii="Times New Roman" w:eastAsia="Times New Roman" w:hAnsi="Times New Roman" w:cs="Times New Roman"/>
                <w:sz w:val="20"/>
                <w:szCs w:val="20"/>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кончик (2 из 7,5 мм) с содержанием сульфата бария. Характеристики: </w:t>
            </w:r>
            <w:proofErr w:type="spellStart"/>
            <w:r w:rsidRPr="00CE3260">
              <w:rPr>
                <w:rFonts w:ascii="Times New Roman" w:eastAsia="Times New Roman" w:hAnsi="Times New Roman" w:cs="Times New Roman"/>
                <w:sz w:val="20"/>
                <w:szCs w:val="20"/>
                <w:lang w:eastAsia="ru-RU"/>
              </w:rPr>
              <w:t>двухпросветный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катетер (OTW), совместимый с проводником 0.035" и </w:t>
            </w:r>
            <w:proofErr w:type="spellStart"/>
            <w:r w:rsidRPr="00CE3260">
              <w:rPr>
                <w:rFonts w:ascii="Times New Roman" w:eastAsia="Times New Roman" w:hAnsi="Times New Roman" w:cs="Times New Roman"/>
                <w:sz w:val="20"/>
                <w:szCs w:val="20"/>
                <w:lang w:eastAsia="ru-RU"/>
              </w:rPr>
              <w:t>интродьюсером</w:t>
            </w:r>
            <w:proofErr w:type="spellEnd"/>
            <w:r w:rsidRPr="00CE3260">
              <w:rPr>
                <w:rFonts w:ascii="Times New Roman" w:eastAsia="Times New Roman" w:hAnsi="Times New Roman" w:cs="Times New Roman"/>
                <w:sz w:val="20"/>
                <w:szCs w:val="20"/>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9 мм, длина 20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2</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11</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sz w:val="20"/>
                <w:szCs w:val="20"/>
              </w:rPr>
              <w:t>Периферический баллонный катетер</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b/>
                <w:sz w:val="20"/>
                <w:szCs w:val="20"/>
              </w:rPr>
            </w:pPr>
            <w:r w:rsidRPr="00CE3260">
              <w:rPr>
                <w:rFonts w:ascii="Times New Roman" w:eastAsia="Times New Roman" w:hAnsi="Times New Roman" w:cs="Times New Roman"/>
                <w:sz w:val="20"/>
                <w:szCs w:val="20"/>
                <w:lang w:eastAsia="ru-RU"/>
              </w:rPr>
              <w:t xml:space="preserve">Катетер </w:t>
            </w: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периферический. Материал катетера – </w:t>
            </w:r>
            <w:proofErr w:type="spellStart"/>
            <w:r w:rsidRPr="00CE3260">
              <w:rPr>
                <w:rFonts w:ascii="Times New Roman" w:eastAsia="Times New Roman" w:hAnsi="Times New Roman" w:cs="Times New Roman"/>
                <w:sz w:val="20"/>
                <w:szCs w:val="20"/>
                <w:lang w:eastAsia="ru-RU"/>
              </w:rPr>
              <w:t>Duralyn</w:t>
            </w:r>
            <w:proofErr w:type="spellEnd"/>
            <w:r w:rsidRPr="00CE3260">
              <w:rPr>
                <w:rFonts w:ascii="Times New Roman" w:eastAsia="Times New Roman" w:hAnsi="Times New Roman" w:cs="Times New Roman"/>
                <w:sz w:val="20"/>
                <w:szCs w:val="20"/>
                <w:lang w:eastAsia="ru-RU"/>
              </w:rPr>
              <w:t xml:space="preserve">™ (нейлон </w:t>
            </w:r>
            <w:proofErr w:type="spellStart"/>
            <w:r w:rsidRPr="00CE3260">
              <w:rPr>
                <w:rFonts w:ascii="Times New Roman" w:eastAsia="Times New Roman" w:hAnsi="Times New Roman" w:cs="Times New Roman"/>
                <w:sz w:val="20"/>
                <w:szCs w:val="20"/>
                <w:lang w:eastAsia="ru-RU"/>
              </w:rPr>
              <w:t>вестамид</w:t>
            </w:r>
            <w:proofErr w:type="spellEnd"/>
            <w:r w:rsidRPr="00CE3260">
              <w:rPr>
                <w:rFonts w:ascii="Times New Roman" w:eastAsia="Times New Roman" w:hAnsi="Times New Roman" w:cs="Times New Roman"/>
                <w:sz w:val="20"/>
                <w:szCs w:val="20"/>
                <w:lang w:eastAsia="ru-RU"/>
              </w:rPr>
              <w:t xml:space="preserve">), материал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 нейлон, материала </w:t>
            </w:r>
            <w:proofErr w:type="spellStart"/>
            <w:r w:rsidRPr="00CE3260">
              <w:rPr>
                <w:rFonts w:ascii="Times New Roman" w:eastAsia="Times New Roman" w:hAnsi="Times New Roman" w:cs="Times New Roman"/>
                <w:sz w:val="20"/>
                <w:szCs w:val="20"/>
                <w:lang w:eastAsia="ru-RU"/>
              </w:rPr>
              <w:t>хаба</w:t>
            </w:r>
            <w:proofErr w:type="spellEnd"/>
            <w:r w:rsidRPr="00CE3260">
              <w:rPr>
                <w:rFonts w:ascii="Times New Roman" w:eastAsia="Times New Roman" w:hAnsi="Times New Roman" w:cs="Times New Roman"/>
                <w:sz w:val="20"/>
                <w:szCs w:val="20"/>
                <w:lang w:eastAsia="ru-RU"/>
              </w:rPr>
              <w:t xml:space="preserve"> – </w:t>
            </w:r>
            <w:proofErr w:type="spellStart"/>
            <w:r w:rsidRPr="00CE3260">
              <w:rPr>
                <w:rFonts w:ascii="Times New Roman" w:eastAsia="Times New Roman" w:hAnsi="Times New Roman" w:cs="Times New Roman"/>
                <w:sz w:val="20"/>
                <w:szCs w:val="20"/>
                <w:lang w:eastAsia="ru-RU"/>
              </w:rPr>
              <w:t>грилламид</w:t>
            </w:r>
            <w:proofErr w:type="spellEnd"/>
            <w:r w:rsidRPr="00CE3260">
              <w:rPr>
                <w:rFonts w:ascii="Times New Roman" w:eastAsia="Times New Roman" w:hAnsi="Times New Roman" w:cs="Times New Roman"/>
                <w:sz w:val="20"/>
                <w:szCs w:val="20"/>
                <w:lang w:eastAsia="ru-RU"/>
              </w:rPr>
              <w:t xml:space="preserve">. Маркеры длины баллона – 2 утопленных золотых </w:t>
            </w:r>
            <w:proofErr w:type="spellStart"/>
            <w:r w:rsidRPr="00CE3260">
              <w:rPr>
                <w:rFonts w:ascii="Times New Roman" w:eastAsia="Times New Roman" w:hAnsi="Times New Roman" w:cs="Times New Roman"/>
                <w:sz w:val="20"/>
                <w:szCs w:val="20"/>
                <w:lang w:eastAsia="ru-RU"/>
              </w:rPr>
              <w:t>рентгенконтрастных</w:t>
            </w:r>
            <w:proofErr w:type="spellEnd"/>
            <w:r w:rsidRPr="00CE3260">
              <w:rPr>
                <w:rFonts w:ascii="Times New Roman" w:eastAsia="Times New Roman" w:hAnsi="Times New Roman" w:cs="Times New Roman"/>
                <w:sz w:val="20"/>
                <w:szCs w:val="20"/>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кончик (2 из 7,5 мм) с содержанием сульфата бария. Характеристики: </w:t>
            </w:r>
            <w:proofErr w:type="spellStart"/>
            <w:r w:rsidRPr="00CE3260">
              <w:rPr>
                <w:rFonts w:ascii="Times New Roman" w:eastAsia="Times New Roman" w:hAnsi="Times New Roman" w:cs="Times New Roman"/>
                <w:sz w:val="20"/>
                <w:szCs w:val="20"/>
                <w:lang w:eastAsia="ru-RU"/>
              </w:rPr>
              <w:t>двухпросветный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катетер (OTW), совместимый с проводником 0.035" и </w:t>
            </w:r>
            <w:proofErr w:type="spellStart"/>
            <w:r w:rsidRPr="00CE3260">
              <w:rPr>
                <w:rFonts w:ascii="Times New Roman" w:eastAsia="Times New Roman" w:hAnsi="Times New Roman" w:cs="Times New Roman"/>
                <w:sz w:val="20"/>
                <w:szCs w:val="20"/>
                <w:lang w:eastAsia="ru-RU"/>
              </w:rPr>
              <w:t>интродьюсером</w:t>
            </w:r>
            <w:proofErr w:type="spellEnd"/>
            <w:r w:rsidRPr="00CE3260">
              <w:rPr>
                <w:rFonts w:ascii="Times New Roman" w:eastAsia="Times New Roman" w:hAnsi="Times New Roman" w:cs="Times New Roman"/>
                <w:sz w:val="20"/>
                <w:szCs w:val="20"/>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10 мм, длина 20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12</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Катетер  баллонный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proofErr w:type="spellStart"/>
            <w:r w:rsidRPr="00CE3260">
              <w:rPr>
                <w:rFonts w:ascii="Times New Roman" w:eastAsia="Times New Roman" w:hAnsi="Times New Roman" w:cs="Times New Roman"/>
                <w:sz w:val="20"/>
                <w:szCs w:val="20"/>
                <w:lang w:eastAsia="ru-RU"/>
              </w:rPr>
              <w:t>Дилятационный</w:t>
            </w:r>
            <w:proofErr w:type="spellEnd"/>
            <w:r w:rsidRPr="00CE3260">
              <w:rPr>
                <w:rFonts w:ascii="Times New Roman" w:eastAsia="Times New Roman" w:hAnsi="Times New Roman" w:cs="Times New Roman"/>
                <w:sz w:val="20"/>
                <w:szCs w:val="20"/>
                <w:lang w:eastAsia="ru-RU"/>
              </w:rPr>
              <w:t xml:space="preserve"> баллонный катетер ультравысокого давления для </w:t>
            </w:r>
            <w:proofErr w:type="gramStart"/>
            <w:r w:rsidRPr="00CE3260">
              <w:rPr>
                <w:rFonts w:ascii="Times New Roman" w:eastAsia="Times New Roman" w:hAnsi="Times New Roman" w:cs="Times New Roman"/>
                <w:sz w:val="20"/>
                <w:szCs w:val="20"/>
                <w:lang w:eastAsia="ru-RU"/>
              </w:rPr>
              <w:t>периферической</w:t>
            </w:r>
            <w:proofErr w:type="gramEnd"/>
            <w:r w:rsidRPr="00CE3260">
              <w:rPr>
                <w:rFonts w:ascii="Times New Roman" w:eastAsia="Times New Roman" w:hAnsi="Times New Roman" w:cs="Times New Roman"/>
                <w:sz w:val="20"/>
                <w:szCs w:val="20"/>
                <w:lang w:eastAsia="ru-RU"/>
              </w:rPr>
              <w:t xml:space="preserve"> ЧТА. </w:t>
            </w:r>
            <w:proofErr w:type="gramStart"/>
            <w:r w:rsidRPr="00CE3260">
              <w:rPr>
                <w:rFonts w:ascii="Times New Roman" w:eastAsia="Times New Roman" w:hAnsi="Times New Roman" w:cs="Times New Roman"/>
                <w:sz w:val="20"/>
                <w:szCs w:val="20"/>
                <w:lang w:eastAsia="ru-RU"/>
              </w:rPr>
              <w:t>Предназначен</w:t>
            </w:r>
            <w:proofErr w:type="gramEnd"/>
            <w:r w:rsidRPr="00CE3260">
              <w:rPr>
                <w:rFonts w:ascii="Times New Roman" w:eastAsia="Times New Roman" w:hAnsi="Times New Roman" w:cs="Times New Roman"/>
                <w:sz w:val="20"/>
                <w:szCs w:val="20"/>
                <w:lang w:eastAsia="ru-RU"/>
              </w:rPr>
              <w:t xml:space="preserve"> для </w:t>
            </w:r>
            <w:proofErr w:type="spellStart"/>
            <w:r w:rsidRPr="00CE3260">
              <w:rPr>
                <w:rFonts w:ascii="Times New Roman" w:eastAsia="Times New Roman" w:hAnsi="Times New Roman" w:cs="Times New Roman"/>
                <w:sz w:val="20"/>
                <w:szCs w:val="20"/>
                <w:lang w:eastAsia="ru-RU"/>
              </w:rPr>
              <w:t>черзкожной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ангиопластики</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стенозированных</w:t>
            </w:r>
            <w:proofErr w:type="spellEnd"/>
            <w:r w:rsidRPr="00CE3260">
              <w:rPr>
                <w:rFonts w:ascii="Times New Roman" w:eastAsia="Times New Roman" w:hAnsi="Times New Roman" w:cs="Times New Roman"/>
                <w:sz w:val="20"/>
                <w:szCs w:val="20"/>
                <w:lang w:eastAsia="ru-RU"/>
              </w:rPr>
              <w:t xml:space="preserve"> участков в бедренной, подвздошно-бедренной, бедренной и почечной артериях, для лечения </w:t>
            </w:r>
            <w:proofErr w:type="spellStart"/>
            <w:r w:rsidRPr="00CE3260">
              <w:rPr>
                <w:rFonts w:ascii="Times New Roman" w:eastAsia="Times New Roman" w:hAnsi="Times New Roman" w:cs="Times New Roman"/>
                <w:sz w:val="20"/>
                <w:szCs w:val="20"/>
                <w:lang w:eastAsia="ru-RU"/>
              </w:rPr>
              <w:t>обструктивных</w:t>
            </w:r>
            <w:proofErr w:type="spellEnd"/>
            <w:r w:rsidRPr="00CE3260">
              <w:rPr>
                <w:rFonts w:ascii="Times New Roman" w:eastAsia="Times New Roman" w:hAnsi="Times New Roman" w:cs="Times New Roman"/>
                <w:sz w:val="20"/>
                <w:szCs w:val="20"/>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CE3260">
              <w:rPr>
                <w:rFonts w:ascii="Times New Roman" w:eastAsia="Times New Roman" w:hAnsi="Times New Roman" w:cs="Times New Roman"/>
                <w:sz w:val="20"/>
                <w:szCs w:val="20"/>
                <w:lang w:eastAsia="ru-RU"/>
              </w:rPr>
              <w:tab/>
              <w:t xml:space="preserve">. </w:t>
            </w:r>
            <w:proofErr w:type="gramStart"/>
            <w:r w:rsidRPr="00CE3260">
              <w:rPr>
                <w:rFonts w:ascii="Times New Roman" w:eastAsia="Times New Roman" w:hAnsi="Times New Roman" w:cs="Times New Roman"/>
                <w:sz w:val="20"/>
                <w:szCs w:val="20"/>
                <w:lang w:eastAsia="ru-RU"/>
              </w:rPr>
              <w:t>Показан</w:t>
            </w:r>
            <w:proofErr w:type="gramEnd"/>
            <w:r w:rsidRPr="00CE3260">
              <w:rPr>
                <w:rFonts w:ascii="Times New Roman" w:eastAsia="Times New Roman" w:hAnsi="Times New Roman" w:cs="Times New Roman"/>
                <w:sz w:val="20"/>
                <w:szCs w:val="20"/>
                <w:lang w:eastAsia="ru-RU"/>
              </w:rPr>
              <w:t xml:space="preserve"> для </w:t>
            </w:r>
            <w:proofErr w:type="spellStart"/>
            <w:r w:rsidRPr="00CE3260">
              <w:rPr>
                <w:rFonts w:ascii="Times New Roman" w:eastAsia="Times New Roman" w:hAnsi="Times New Roman" w:cs="Times New Roman"/>
                <w:sz w:val="20"/>
                <w:szCs w:val="20"/>
                <w:lang w:eastAsia="ru-RU"/>
              </w:rPr>
              <w:t>постдилатация</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стент-графта</w:t>
            </w:r>
            <w:proofErr w:type="spellEnd"/>
            <w:r w:rsidRPr="00CE3260">
              <w:rPr>
                <w:rFonts w:ascii="Times New Roman" w:eastAsia="Times New Roman" w:hAnsi="Times New Roman" w:cs="Times New Roman"/>
                <w:sz w:val="20"/>
                <w:szCs w:val="20"/>
                <w:lang w:eastAsia="ru-RU"/>
              </w:rPr>
              <w:t xml:space="preserve"> в </w:t>
            </w:r>
            <w:proofErr w:type="spellStart"/>
            <w:r w:rsidRPr="00CE3260">
              <w:rPr>
                <w:rFonts w:ascii="Times New Roman" w:eastAsia="Times New Roman" w:hAnsi="Times New Roman" w:cs="Times New Roman"/>
                <w:sz w:val="20"/>
                <w:szCs w:val="20"/>
                <w:lang w:eastAsia="ru-RU"/>
              </w:rPr>
              <w:t>переферических</w:t>
            </w:r>
            <w:proofErr w:type="spellEnd"/>
            <w:r w:rsidRPr="00CE3260">
              <w:rPr>
                <w:rFonts w:ascii="Times New Roman" w:eastAsia="Times New Roman" w:hAnsi="Times New Roman" w:cs="Times New Roman"/>
                <w:sz w:val="20"/>
                <w:szCs w:val="20"/>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E3260">
              <w:rPr>
                <w:rFonts w:ascii="Times New Roman" w:eastAsia="Times New Roman" w:hAnsi="Times New Roman" w:cs="Times New Roman"/>
                <w:sz w:val="20"/>
                <w:szCs w:val="20"/>
                <w:lang w:eastAsia="ru-RU"/>
              </w:rPr>
              <w:t>ультранекомплаенсный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ультранерастяжимый</w:t>
            </w:r>
            <w:proofErr w:type="spellEnd"/>
            <w:r w:rsidRPr="00CE3260">
              <w:rPr>
                <w:rFonts w:ascii="Times New Roman" w:eastAsia="Times New Roman" w:hAnsi="Times New Roman" w:cs="Times New Roman"/>
                <w:sz w:val="20"/>
                <w:szCs w:val="20"/>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CE3260">
              <w:rPr>
                <w:rFonts w:ascii="Times New Roman" w:eastAsia="Times New Roman" w:hAnsi="Times New Roman" w:cs="Times New Roman"/>
                <w:sz w:val="20"/>
                <w:szCs w:val="20"/>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E3260">
              <w:rPr>
                <w:rFonts w:ascii="Times New Roman" w:eastAsia="Times New Roman" w:hAnsi="Times New Roman" w:cs="Times New Roman"/>
                <w:sz w:val="20"/>
                <w:szCs w:val="20"/>
                <w:lang w:eastAsia="ru-RU"/>
              </w:rPr>
              <w:t>репозиционирования</w:t>
            </w:r>
            <w:proofErr w:type="spellEnd"/>
            <w:r w:rsidRPr="00CE3260">
              <w:rPr>
                <w:rFonts w:ascii="Times New Roman" w:eastAsia="Times New Roman" w:hAnsi="Times New Roman" w:cs="Times New Roman"/>
                <w:sz w:val="20"/>
                <w:szCs w:val="20"/>
                <w:lang w:eastAsia="ru-RU"/>
              </w:rPr>
              <w:t>. Возможность проведения через протяженные узкие участки и плотные поражения</w:t>
            </w:r>
            <w:r w:rsidRPr="00CE3260">
              <w:rPr>
                <w:rFonts w:ascii="Times New Roman" w:eastAsia="Times New Roman" w:hAnsi="Times New Roman" w:cs="Times New Roman"/>
                <w:sz w:val="20"/>
                <w:szCs w:val="20"/>
                <w:lang w:eastAsia="ru-RU"/>
              </w:rPr>
              <w:tab/>
              <w:t xml:space="preserve">. Дизайн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коаксиальный. </w:t>
            </w:r>
            <w:proofErr w:type="spellStart"/>
            <w:r w:rsidRPr="00CE3260">
              <w:rPr>
                <w:rFonts w:ascii="Times New Roman" w:eastAsia="Times New Roman" w:hAnsi="Times New Roman" w:cs="Times New Roman"/>
                <w:sz w:val="20"/>
                <w:szCs w:val="20"/>
                <w:lang w:eastAsia="ru-RU"/>
              </w:rPr>
              <w:t>Рентгеноконтрастные</w:t>
            </w:r>
            <w:proofErr w:type="spellEnd"/>
            <w:r w:rsidRPr="00CE3260">
              <w:rPr>
                <w:rFonts w:ascii="Times New Roman" w:eastAsia="Times New Roman" w:hAnsi="Times New Roman" w:cs="Times New Roman"/>
                <w:sz w:val="20"/>
                <w:szCs w:val="20"/>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E3260">
              <w:rPr>
                <w:rFonts w:ascii="Times New Roman" w:eastAsia="Times New Roman" w:hAnsi="Times New Roman" w:cs="Times New Roman"/>
                <w:sz w:val="20"/>
                <w:szCs w:val="20"/>
                <w:lang w:eastAsia="ru-RU"/>
              </w:rPr>
              <w:t>рентгеноконтрастных</w:t>
            </w:r>
            <w:proofErr w:type="spellEnd"/>
            <w:r w:rsidRPr="00CE3260">
              <w:rPr>
                <w:rFonts w:ascii="Times New Roman" w:eastAsia="Times New Roman" w:hAnsi="Times New Roman" w:cs="Times New Roman"/>
                <w:sz w:val="20"/>
                <w:szCs w:val="20"/>
                <w:lang w:eastAsia="ru-RU"/>
              </w:rPr>
              <w:t xml:space="preserve"> маркеров не  менее 2 шт. </w:t>
            </w:r>
            <w:proofErr w:type="spellStart"/>
            <w:r w:rsidRPr="00CE3260">
              <w:rPr>
                <w:rFonts w:ascii="Times New Roman" w:eastAsia="Times New Roman" w:hAnsi="Times New Roman" w:cs="Times New Roman"/>
                <w:sz w:val="20"/>
                <w:szCs w:val="20"/>
                <w:lang w:eastAsia="ru-RU"/>
              </w:rPr>
              <w:t>Атравматичный</w:t>
            </w:r>
            <w:proofErr w:type="spellEnd"/>
            <w:r w:rsidRPr="00CE3260">
              <w:rPr>
                <w:rFonts w:ascii="Times New Roman" w:eastAsia="Times New Roman" w:hAnsi="Times New Roman" w:cs="Times New Roman"/>
                <w:sz w:val="20"/>
                <w:szCs w:val="20"/>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CE3260">
              <w:rPr>
                <w:rFonts w:ascii="Times New Roman" w:eastAsia="Times New Roman" w:hAnsi="Times New Roman" w:cs="Times New Roman"/>
                <w:sz w:val="20"/>
                <w:szCs w:val="20"/>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CE3260">
              <w:rPr>
                <w:rFonts w:ascii="Times New Roman" w:eastAsia="Times New Roman" w:hAnsi="Times New Roman" w:cs="Times New Roman"/>
                <w:sz w:val="20"/>
                <w:szCs w:val="20"/>
                <w:lang w:eastAsia="ru-RU"/>
              </w:rPr>
              <w:t>Psi</w:t>
            </w:r>
            <w:proofErr w:type="spellEnd"/>
            <w:r w:rsidRPr="00CE3260">
              <w:rPr>
                <w:rFonts w:ascii="Times New Roman" w:eastAsia="Times New Roman" w:hAnsi="Times New Roman" w:cs="Times New Roman"/>
                <w:sz w:val="20"/>
                <w:szCs w:val="20"/>
                <w:lang w:eastAsia="ru-RU"/>
              </w:rPr>
              <w:t xml:space="preserve">. Максимальный поперечный профиль не более 1,73мм. </w:t>
            </w:r>
            <w:r w:rsidRPr="00CE3260">
              <w:rPr>
                <w:rFonts w:ascii="Times New Roman" w:eastAsia="Times New Roman" w:hAnsi="Times New Roman" w:cs="Times New Roman"/>
                <w:sz w:val="20"/>
                <w:szCs w:val="20"/>
                <w:lang w:eastAsia="ru-RU"/>
              </w:rPr>
              <w:lastRenderedPageBreak/>
              <w:t>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CE3260">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12 мм, длина баллона 4 см. Длина катетера не менее 75 см.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4</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13</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 xml:space="preserve">Катетер баллонный для </w:t>
            </w:r>
            <w:proofErr w:type="spellStart"/>
            <w:r w:rsidRPr="00CE3260">
              <w:rPr>
                <w:rFonts w:ascii="Times New Roman" w:eastAsia="Calibri" w:hAnsi="Times New Roman" w:cs="Times New Roman"/>
                <w:sz w:val="20"/>
                <w:szCs w:val="20"/>
              </w:rPr>
              <w:t>ангиопластики</w:t>
            </w:r>
            <w:proofErr w:type="spellEnd"/>
            <w:r w:rsidRPr="00CE3260">
              <w:rPr>
                <w:rFonts w:ascii="Times New Roman" w:eastAsia="Calibri" w:hAnsi="Times New Roman" w:cs="Times New Roman"/>
                <w:sz w:val="20"/>
                <w:szCs w:val="20"/>
              </w:rPr>
              <w:t xml:space="preserve"> периферических артерий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r w:rsidRPr="00CE3260">
              <w:rPr>
                <w:rFonts w:ascii="Times New Roman" w:eastAsia="Times New Roman" w:hAnsi="Times New Roman" w:cs="Times New Roman"/>
                <w:sz w:val="20"/>
                <w:szCs w:val="20"/>
                <w:lang w:eastAsia="ru-RU"/>
              </w:rPr>
              <w:t xml:space="preserve">Система доставки </w:t>
            </w:r>
            <w:proofErr w:type="spellStart"/>
            <w:r w:rsidRPr="00CE3260">
              <w:rPr>
                <w:rFonts w:ascii="Times New Roman" w:eastAsia="Times New Roman" w:hAnsi="Times New Roman" w:cs="Times New Roman"/>
                <w:sz w:val="20"/>
                <w:szCs w:val="20"/>
                <w:lang w:eastAsia="ru-RU"/>
              </w:rPr>
              <w:t>баллоного</w:t>
            </w:r>
            <w:proofErr w:type="spellEnd"/>
            <w:r w:rsidRPr="00CE3260">
              <w:rPr>
                <w:rFonts w:ascii="Times New Roman" w:eastAsia="Times New Roman" w:hAnsi="Times New Roman" w:cs="Times New Roman"/>
                <w:sz w:val="20"/>
                <w:szCs w:val="20"/>
                <w:lang w:eastAsia="ru-RU"/>
              </w:rPr>
              <w:t xml:space="preserve"> катетера - по проводнику (OTW). Баллонный катетер, доставляемый по проводнику. </w:t>
            </w:r>
            <w:proofErr w:type="gramStart"/>
            <w:r w:rsidRPr="00CE3260">
              <w:rPr>
                <w:rFonts w:ascii="Times New Roman" w:eastAsia="Times New Roman" w:hAnsi="Times New Roman" w:cs="Times New Roman"/>
                <w:sz w:val="20"/>
                <w:szCs w:val="20"/>
                <w:lang w:eastAsia="ru-RU"/>
              </w:rPr>
              <w:t>Предназначен</w:t>
            </w:r>
            <w:proofErr w:type="gramEnd"/>
            <w:r w:rsidRPr="00CE3260">
              <w:rPr>
                <w:rFonts w:ascii="Times New Roman" w:eastAsia="Times New Roman" w:hAnsi="Times New Roman" w:cs="Times New Roman"/>
                <w:sz w:val="20"/>
                <w:szCs w:val="20"/>
                <w:lang w:eastAsia="ru-RU"/>
              </w:rPr>
              <w:t xml:space="preserve"> для ЧТА </w:t>
            </w:r>
            <w:proofErr w:type="spellStart"/>
            <w:r w:rsidRPr="00CE3260">
              <w:rPr>
                <w:rFonts w:ascii="Times New Roman" w:eastAsia="Times New Roman" w:hAnsi="Times New Roman" w:cs="Times New Roman"/>
                <w:sz w:val="20"/>
                <w:szCs w:val="20"/>
                <w:lang w:eastAsia="ru-RU"/>
              </w:rPr>
              <w:t>стенозированных</w:t>
            </w:r>
            <w:proofErr w:type="spellEnd"/>
            <w:r w:rsidRPr="00CE3260">
              <w:rPr>
                <w:rFonts w:ascii="Times New Roman" w:eastAsia="Times New Roman" w:hAnsi="Times New Roman" w:cs="Times New Roman"/>
                <w:sz w:val="20"/>
                <w:szCs w:val="20"/>
                <w:lang w:eastAsia="ru-RU"/>
              </w:rPr>
              <w:t xml:space="preserve"> участков в бедренной, подвздошно-бедренной,  для лечения </w:t>
            </w:r>
            <w:proofErr w:type="spellStart"/>
            <w:r w:rsidRPr="00CE3260">
              <w:rPr>
                <w:rFonts w:ascii="Times New Roman" w:eastAsia="Times New Roman" w:hAnsi="Times New Roman" w:cs="Times New Roman"/>
                <w:sz w:val="20"/>
                <w:szCs w:val="20"/>
                <w:lang w:eastAsia="ru-RU"/>
              </w:rPr>
              <w:t>обструктивных</w:t>
            </w:r>
            <w:proofErr w:type="spellEnd"/>
            <w:r w:rsidRPr="00CE3260">
              <w:rPr>
                <w:rFonts w:ascii="Times New Roman" w:eastAsia="Times New Roman" w:hAnsi="Times New Roman" w:cs="Times New Roman"/>
                <w:sz w:val="20"/>
                <w:szCs w:val="20"/>
                <w:lang w:eastAsia="ru-RU"/>
              </w:rPr>
              <w:t xml:space="preserve"> поражений естественных или искусственных артериовенозных диализных фистул. </w:t>
            </w:r>
            <w:proofErr w:type="gramStart"/>
            <w:r w:rsidRPr="00CE3260">
              <w:rPr>
                <w:rFonts w:ascii="Times New Roman" w:eastAsia="Times New Roman" w:hAnsi="Times New Roman" w:cs="Times New Roman"/>
                <w:sz w:val="20"/>
                <w:szCs w:val="20"/>
                <w:lang w:eastAsia="ru-RU"/>
              </w:rPr>
              <w:t>Показан</w:t>
            </w:r>
            <w:proofErr w:type="gramEnd"/>
            <w:r w:rsidRPr="00CE3260">
              <w:rPr>
                <w:rFonts w:ascii="Times New Roman" w:eastAsia="Times New Roman" w:hAnsi="Times New Roman" w:cs="Times New Roman"/>
                <w:sz w:val="20"/>
                <w:szCs w:val="20"/>
                <w:lang w:eastAsia="ru-RU"/>
              </w:rPr>
              <w:t xml:space="preserve"> для </w:t>
            </w:r>
            <w:proofErr w:type="spellStart"/>
            <w:r w:rsidRPr="00CE3260">
              <w:rPr>
                <w:rFonts w:ascii="Times New Roman" w:eastAsia="Times New Roman" w:hAnsi="Times New Roman" w:cs="Times New Roman"/>
                <w:sz w:val="20"/>
                <w:szCs w:val="20"/>
                <w:lang w:eastAsia="ru-RU"/>
              </w:rPr>
              <w:t>постдилатации</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стент-графта</w:t>
            </w:r>
            <w:proofErr w:type="spellEnd"/>
            <w:r w:rsidRPr="00CE3260">
              <w:rPr>
                <w:rFonts w:ascii="Times New Roman" w:eastAsia="Times New Roman" w:hAnsi="Times New Roman" w:cs="Times New Roman"/>
                <w:sz w:val="20"/>
                <w:szCs w:val="20"/>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E3260">
              <w:rPr>
                <w:rFonts w:ascii="Times New Roman" w:eastAsia="Times New Roman" w:hAnsi="Times New Roman" w:cs="Times New Roman"/>
                <w:sz w:val="20"/>
                <w:szCs w:val="20"/>
                <w:lang w:eastAsia="ru-RU"/>
              </w:rPr>
              <w:t>ультранекомплаенсный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ультранерастяжимый</w:t>
            </w:r>
            <w:proofErr w:type="spellEnd"/>
            <w:r w:rsidRPr="00CE3260">
              <w:rPr>
                <w:rFonts w:ascii="Times New Roman" w:eastAsia="Times New Roman" w:hAnsi="Times New Roman" w:cs="Times New Roman"/>
                <w:sz w:val="20"/>
                <w:szCs w:val="20"/>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E3260">
              <w:rPr>
                <w:rFonts w:ascii="Times New Roman" w:eastAsia="Times New Roman" w:hAnsi="Times New Roman" w:cs="Times New Roman"/>
                <w:sz w:val="20"/>
                <w:szCs w:val="20"/>
                <w:lang w:eastAsia="ru-RU"/>
              </w:rPr>
              <w:t>репозиционирования</w:t>
            </w:r>
            <w:proofErr w:type="spellEnd"/>
            <w:r w:rsidRPr="00CE3260">
              <w:rPr>
                <w:rFonts w:ascii="Times New Roman" w:eastAsia="Times New Roman" w:hAnsi="Times New Roman" w:cs="Times New Roman"/>
                <w:sz w:val="20"/>
                <w:szCs w:val="20"/>
                <w:lang w:eastAsia="ru-RU"/>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коаксиальный. </w:t>
            </w:r>
            <w:proofErr w:type="spellStart"/>
            <w:r w:rsidRPr="00CE3260">
              <w:rPr>
                <w:rFonts w:ascii="Times New Roman" w:eastAsia="Times New Roman" w:hAnsi="Times New Roman" w:cs="Times New Roman"/>
                <w:sz w:val="20"/>
                <w:szCs w:val="20"/>
                <w:lang w:eastAsia="ru-RU"/>
              </w:rPr>
              <w:t>Рентгеноконтрастные</w:t>
            </w:r>
            <w:proofErr w:type="spellEnd"/>
            <w:r w:rsidRPr="00CE3260">
              <w:rPr>
                <w:rFonts w:ascii="Times New Roman" w:eastAsia="Times New Roman" w:hAnsi="Times New Roman" w:cs="Times New Roman"/>
                <w:sz w:val="20"/>
                <w:szCs w:val="20"/>
                <w:lang w:eastAsia="ru-RU"/>
              </w:rPr>
              <w:t xml:space="preserve"> маркеры на системе доставки, определяющие рабочую поверхность баллона. Количество </w:t>
            </w:r>
            <w:proofErr w:type="spellStart"/>
            <w:r w:rsidRPr="00CE3260">
              <w:rPr>
                <w:rFonts w:ascii="Times New Roman" w:eastAsia="Times New Roman" w:hAnsi="Times New Roman" w:cs="Times New Roman"/>
                <w:sz w:val="20"/>
                <w:szCs w:val="20"/>
                <w:lang w:eastAsia="ru-RU"/>
              </w:rPr>
              <w:t>рентгеноконтрастных</w:t>
            </w:r>
            <w:proofErr w:type="spellEnd"/>
            <w:r w:rsidRPr="00CE3260">
              <w:rPr>
                <w:rFonts w:ascii="Times New Roman" w:eastAsia="Times New Roman" w:hAnsi="Times New Roman" w:cs="Times New Roman"/>
                <w:sz w:val="20"/>
                <w:szCs w:val="20"/>
                <w:lang w:eastAsia="ru-RU"/>
              </w:rPr>
              <w:t xml:space="preserve"> маркеров, не менее 2. </w:t>
            </w:r>
            <w:proofErr w:type="spellStart"/>
            <w:r w:rsidRPr="00CE3260">
              <w:rPr>
                <w:rFonts w:ascii="Times New Roman" w:eastAsia="Times New Roman" w:hAnsi="Times New Roman" w:cs="Times New Roman"/>
                <w:sz w:val="20"/>
                <w:szCs w:val="20"/>
                <w:lang w:eastAsia="ru-RU"/>
              </w:rPr>
              <w:t>Материалмаркеров</w:t>
            </w:r>
            <w:proofErr w:type="spellEnd"/>
            <w:r w:rsidRPr="00CE3260">
              <w:rPr>
                <w:rFonts w:ascii="Times New Roman" w:eastAsia="Times New Roman" w:hAnsi="Times New Roman" w:cs="Times New Roman"/>
                <w:sz w:val="20"/>
                <w:szCs w:val="20"/>
                <w:lang w:eastAsia="ru-RU"/>
              </w:rPr>
              <w:t xml:space="preserve"> – платина. </w:t>
            </w:r>
            <w:proofErr w:type="spellStart"/>
            <w:r w:rsidRPr="00CE3260">
              <w:rPr>
                <w:rFonts w:ascii="Times New Roman" w:eastAsia="Times New Roman" w:hAnsi="Times New Roman" w:cs="Times New Roman"/>
                <w:sz w:val="20"/>
                <w:szCs w:val="20"/>
                <w:lang w:eastAsia="ru-RU"/>
              </w:rPr>
              <w:t>Атравматичный</w:t>
            </w:r>
            <w:proofErr w:type="spellEnd"/>
            <w:r w:rsidRPr="00CE3260">
              <w:rPr>
                <w:rFonts w:ascii="Times New Roman" w:eastAsia="Times New Roman" w:hAnsi="Times New Roman" w:cs="Times New Roman"/>
                <w:sz w:val="20"/>
                <w:szCs w:val="20"/>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E3260">
              <w:rPr>
                <w:rFonts w:ascii="Times New Roman" w:eastAsia="Times New Roman" w:hAnsi="Times New Roman" w:cs="Times New Roman"/>
                <w:sz w:val="20"/>
                <w:szCs w:val="20"/>
                <w:lang w:eastAsia="ru-RU"/>
              </w:rPr>
              <w:t>интродьюссером</w:t>
            </w:r>
            <w:proofErr w:type="spellEnd"/>
            <w:r w:rsidRPr="00CE3260">
              <w:rPr>
                <w:rFonts w:ascii="Times New Roman" w:eastAsia="Times New Roman" w:hAnsi="Times New Roman" w:cs="Times New Roman"/>
                <w:sz w:val="20"/>
                <w:szCs w:val="20"/>
                <w:lang w:eastAsia="ru-RU"/>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Форма поставки - 1 штука в стерильной упаковке. Диаметр 16 мм, длина 60 мм.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6</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14</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proofErr w:type="spellStart"/>
            <w:r w:rsidRPr="00CE3260">
              <w:rPr>
                <w:rFonts w:ascii="Times New Roman" w:eastAsia="Calibri" w:hAnsi="Times New Roman" w:cs="Times New Roman"/>
                <w:sz w:val="20"/>
                <w:szCs w:val="20"/>
              </w:rPr>
              <w:t>Интродьюсер</w:t>
            </w:r>
            <w:proofErr w:type="spellEnd"/>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proofErr w:type="spellStart"/>
            <w:r w:rsidRPr="00CE3260">
              <w:rPr>
                <w:rFonts w:ascii="Times New Roman" w:eastAsia="Times New Roman" w:hAnsi="Times New Roman" w:cs="Times New Roman"/>
                <w:sz w:val="20"/>
                <w:szCs w:val="20"/>
                <w:lang w:eastAsia="ru-RU"/>
              </w:rPr>
              <w:t>Интродьюсер</w:t>
            </w:r>
            <w:proofErr w:type="spellEnd"/>
            <w:r w:rsidRPr="00CE3260">
              <w:rPr>
                <w:rFonts w:ascii="Times New Roman" w:eastAsia="Times New Roman" w:hAnsi="Times New Roman" w:cs="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CE3260">
              <w:rPr>
                <w:rFonts w:ascii="Times New Roman" w:eastAsia="Times New Roman" w:hAnsi="Times New Roman" w:cs="Times New Roman"/>
                <w:sz w:val="20"/>
                <w:szCs w:val="20"/>
                <w:lang w:eastAsia="ru-RU"/>
              </w:rPr>
              <w:t>интродьюсера</w:t>
            </w:r>
            <w:proofErr w:type="spellEnd"/>
            <w:r w:rsidRPr="00CE3260">
              <w:rPr>
                <w:rFonts w:ascii="Times New Roman" w:eastAsia="Times New Roman" w:hAnsi="Times New Roman" w:cs="Times New Roman"/>
                <w:sz w:val="20"/>
                <w:szCs w:val="20"/>
                <w:lang w:eastAsia="ru-RU"/>
              </w:rPr>
              <w:t xml:space="preserve"> –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армированный утолщенный полиэтиленовый пластик, смазывающее покрытие канюли, сосудистого </w:t>
            </w:r>
            <w:proofErr w:type="spellStart"/>
            <w:r w:rsidRPr="00CE3260">
              <w:rPr>
                <w:rFonts w:ascii="Times New Roman" w:eastAsia="Times New Roman" w:hAnsi="Times New Roman" w:cs="Times New Roman"/>
                <w:sz w:val="20"/>
                <w:szCs w:val="20"/>
                <w:lang w:eastAsia="ru-RU"/>
              </w:rPr>
              <w:t>дилятора</w:t>
            </w:r>
            <w:proofErr w:type="spellEnd"/>
            <w:r w:rsidRPr="00CE3260">
              <w:rPr>
                <w:rFonts w:ascii="Times New Roman" w:eastAsia="Times New Roman" w:hAnsi="Times New Roman" w:cs="Times New Roman"/>
                <w:sz w:val="20"/>
                <w:szCs w:val="20"/>
                <w:lang w:eastAsia="ru-RU"/>
              </w:rPr>
              <w:t xml:space="preserve"> и клапана,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дистальный кончик содержащий вольфрам (3 мм). </w:t>
            </w:r>
            <w:proofErr w:type="spellStart"/>
            <w:r w:rsidRPr="00CE3260">
              <w:rPr>
                <w:rFonts w:ascii="Times New Roman" w:eastAsia="Times New Roman" w:hAnsi="Times New Roman" w:cs="Times New Roman"/>
                <w:sz w:val="20"/>
                <w:szCs w:val="20"/>
                <w:lang w:eastAsia="ru-RU"/>
              </w:rPr>
              <w:t>Шестилепестковый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гемостатический</w:t>
            </w:r>
            <w:proofErr w:type="spellEnd"/>
            <w:r w:rsidRPr="00CE3260">
              <w:rPr>
                <w:rFonts w:ascii="Times New Roman" w:eastAsia="Times New Roman" w:hAnsi="Times New Roman" w:cs="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CE3260">
              <w:rPr>
                <w:rFonts w:ascii="Times New Roman" w:eastAsia="Times New Roman" w:hAnsi="Times New Roman" w:cs="Times New Roman"/>
                <w:sz w:val="20"/>
                <w:szCs w:val="20"/>
                <w:lang w:eastAsia="ru-RU"/>
              </w:rPr>
              <w:t>дилятора</w:t>
            </w:r>
            <w:proofErr w:type="spellEnd"/>
            <w:r w:rsidRPr="00CE3260">
              <w:rPr>
                <w:rFonts w:ascii="Times New Roman" w:eastAsia="Times New Roman" w:hAnsi="Times New Roman" w:cs="Times New Roman"/>
                <w:sz w:val="20"/>
                <w:szCs w:val="20"/>
                <w:lang w:eastAsia="ru-RU"/>
              </w:rPr>
              <w:t xml:space="preserve"> для исключения возможности его дислокации при проведении через мягкие ткани. Цветовая кодировка размеров. Размеры: диаметр 7 F, длина 23 см.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5</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15</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proofErr w:type="spellStart"/>
            <w:r w:rsidRPr="00CE3260">
              <w:rPr>
                <w:rFonts w:ascii="Times New Roman" w:eastAsia="Calibri" w:hAnsi="Times New Roman" w:cs="Times New Roman"/>
                <w:sz w:val="20"/>
                <w:szCs w:val="20"/>
              </w:rPr>
              <w:t>Интродьюсер</w:t>
            </w:r>
            <w:proofErr w:type="spellEnd"/>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proofErr w:type="spellStart"/>
            <w:r w:rsidRPr="00CE3260">
              <w:rPr>
                <w:rFonts w:ascii="Times New Roman" w:eastAsia="Times New Roman" w:hAnsi="Times New Roman" w:cs="Times New Roman"/>
                <w:sz w:val="20"/>
                <w:szCs w:val="20"/>
                <w:lang w:eastAsia="ru-RU"/>
              </w:rPr>
              <w:t>Интродьюсер</w:t>
            </w:r>
            <w:proofErr w:type="spellEnd"/>
            <w:r w:rsidRPr="00CE3260">
              <w:rPr>
                <w:rFonts w:ascii="Times New Roman" w:eastAsia="Times New Roman" w:hAnsi="Times New Roman" w:cs="Times New Roman"/>
                <w:sz w:val="20"/>
                <w:szCs w:val="20"/>
                <w:lang w:eastAsia="ru-RU"/>
              </w:rPr>
              <w:t xml:space="preserve">-порт для проведения диагностического и интервенционного инструментария в сосудистое русло. Для </w:t>
            </w:r>
            <w:proofErr w:type="spellStart"/>
            <w:r w:rsidRPr="00CE3260">
              <w:rPr>
                <w:rFonts w:ascii="Times New Roman" w:eastAsia="Times New Roman" w:hAnsi="Times New Roman" w:cs="Times New Roman"/>
                <w:sz w:val="20"/>
                <w:szCs w:val="20"/>
                <w:lang w:eastAsia="ru-RU"/>
              </w:rPr>
              <w:t>трансрадиального</w:t>
            </w:r>
            <w:proofErr w:type="spellEnd"/>
            <w:r w:rsidRPr="00CE3260">
              <w:rPr>
                <w:rFonts w:ascii="Times New Roman" w:eastAsia="Times New Roman" w:hAnsi="Times New Roman" w:cs="Times New Roman"/>
                <w:sz w:val="20"/>
                <w:szCs w:val="20"/>
                <w:lang w:eastAsia="ru-RU"/>
              </w:rPr>
              <w:t xml:space="preserve"> доступа. Материал </w:t>
            </w:r>
            <w:proofErr w:type="spellStart"/>
            <w:r w:rsidRPr="00CE3260">
              <w:rPr>
                <w:rFonts w:ascii="Times New Roman" w:eastAsia="Times New Roman" w:hAnsi="Times New Roman" w:cs="Times New Roman"/>
                <w:sz w:val="20"/>
                <w:szCs w:val="20"/>
                <w:lang w:eastAsia="ru-RU"/>
              </w:rPr>
              <w:t>интродьюсера</w:t>
            </w:r>
            <w:proofErr w:type="spellEnd"/>
            <w:r w:rsidRPr="00CE3260">
              <w:rPr>
                <w:rFonts w:ascii="Times New Roman" w:eastAsia="Times New Roman" w:hAnsi="Times New Roman" w:cs="Times New Roman"/>
                <w:sz w:val="20"/>
                <w:szCs w:val="20"/>
                <w:lang w:eastAsia="ru-RU"/>
              </w:rPr>
              <w:t xml:space="preserve"> –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армированный утолщенный полиэтиленовый пластик, смазывающее покрытие канюли, сосудистого </w:t>
            </w:r>
            <w:proofErr w:type="spellStart"/>
            <w:r w:rsidRPr="00CE3260">
              <w:rPr>
                <w:rFonts w:ascii="Times New Roman" w:eastAsia="Times New Roman" w:hAnsi="Times New Roman" w:cs="Times New Roman"/>
                <w:sz w:val="20"/>
                <w:szCs w:val="20"/>
                <w:lang w:eastAsia="ru-RU"/>
              </w:rPr>
              <w:t>дилятора</w:t>
            </w:r>
            <w:proofErr w:type="spellEnd"/>
            <w:r w:rsidRPr="00CE3260">
              <w:rPr>
                <w:rFonts w:ascii="Times New Roman" w:eastAsia="Times New Roman" w:hAnsi="Times New Roman" w:cs="Times New Roman"/>
                <w:sz w:val="20"/>
                <w:szCs w:val="20"/>
                <w:lang w:eastAsia="ru-RU"/>
              </w:rPr>
              <w:t xml:space="preserve"> и клапана,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дистальный кончик содержащий вольфрам (3 мм). </w:t>
            </w:r>
            <w:proofErr w:type="spellStart"/>
            <w:r w:rsidRPr="00CE3260">
              <w:rPr>
                <w:rFonts w:ascii="Times New Roman" w:eastAsia="Times New Roman" w:hAnsi="Times New Roman" w:cs="Times New Roman"/>
                <w:sz w:val="20"/>
                <w:szCs w:val="20"/>
                <w:lang w:eastAsia="ru-RU"/>
              </w:rPr>
              <w:t>Шестилепестковый</w:t>
            </w:r>
            <w:proofErr w:type="spellEnd"/>
            <w:r w:rsidRPr="00CE3260">
              <w:rPr>
                <w:rFonts w:ascii="Times New Roman" w:eastAsia="Times New Roman" w:hAnsi="Times New Roman" w:cs="Times New Roman"/>
                <w:sz w:val="20"/>
                <w:szCs w:val="20"/>
                <w:lang w:eastAsia="ru-RU"/>
              </w:rPr>
              <w:t xml:space="preserve"> </w:t>
            </w:r>
            <w:proofErr w:type="spellStart"/>
            <w:r w:rsidRPr="00CE3260">
              <w:rPr>
                <w:rFonts w:ascii="Times New Roman" w:eastAsia="Times New Roman" w:hAnsi="Times New Roman" w:cs="Times New Roman"/>
                <w:sz w:val="20"/>
                <w:szCs w:val="20"/>
                <w:lang w:eastAsia="ru-RU"/>
              </w:rPr>
              <w:t>гемостатический</w:t>
            </w:r>
            <w:proofErr w:type="spellEnd"/>
            <w:r w:rsidRPr="00CE3260">
              <w:rPr>
                <w:rFonts w:ascii="Times New Roman" w:eastAsia="Times New Roman" w:hAnsi="Times New Roman" w:cs="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CE3260">
              <w:rPr>
                <w:rFonts w:ascii="Times New Roman" w:eastAsia="Times New Roman" w:hAnsi="Times New Roman" w:cs="Times New Roman"/>
                <w:sz w:val="20"/>
                <w:szCs w:val="20"/>
                <w:lang w:eastAsia="ru-RU"/>
              </w:rPr>
              <w:t>дилятора</w:t>
            </w:r>
            <w:proofErr w:type="spellEnd"/>
            <w:r w:rsidRPr="00CE3260">
              <w:rPr>
                <w:rFonts w:ascii="Times New Roman" w:eastAsia="Times New Roman" w:hAnsi="Times New Roman" w:cs="Times New Roman"/>
                <w:sz w:val="20"/>
                <w:szCs w:val="20"/>
                <w:lang w:eastAsia="ru-RU"/>
              </w:rPr>
              <w:t xml:space="preserve"> для исключения возможности его дислокации при проведении через мягкие ткани. Цветовая кодировка размеров. Размеры: диаметр 9 F, длина 35 см.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3</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16</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Катетер проводниковый/</w:t>
            </w:r>
            <w:proofErr w:type="spellStart"/>
            <w:r w:rsidRPr="00CE3260">
              <w:rPr>
                <w:rFonts w:ascii="Times New Roman" w:eastAsia="Calibri" w:hAnsi="Times New Roman" w:cs="Times New Roman"/>
                <w:sz w:val="20"/>
                <w:szCs w:val="20"/>
              </w:rPr>
              <w:t>интродьюсер</w:t>
            </w:r>
            <w:proofErr w:type="spellEnd"/>
            <w:r w:rsidRPr="00CE3260">
              <w:rPr>
                <w:rFonts w:ascii="Times New Roman" w:eastAsia="Calibri" w:hAnsi="Times New Roman" w:cs="Times New Roman"/>
                <w:sz w:val="20"/>
                <w:szCs w:val="20"/>
              </w:rPr>
              <w:t xml:space="preserve"> </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r w:rsidRPr="00CE3260">
              <w:rPr>
                <w:rFonts w:ascii="Times New Roman" w:eastAsia="Times New Roman" w:hAnsi="Times New Roman" w:cs="Times New Roman"/>
                <w:sz w:val="20"/>
                <w:szCs w:val="20"/>
                <w:lang w:eastAsia="ru-RU"/>
              </w:rPr>
              <w:t xml:space="preserve">Материал катетера – наружный слой – </w:t>
            </w:r>
            <w:proofErr w:type="spellStart"/>
            <w:r w:rsidRPr="00CE3260">
              <w:rPr>
                <w:rFonts w:ascii="Times New Roman" w:eastAsia="Times New Roman" w:hAnsi="Times New Roman" w:cs="Times New Roman"/>
                <w:sz w:val="20"/>
                <w:szCs w:val="20"/>
                <w:lang w:eastAsia="ru-RU"/>
              </w:rPr>
              <w:t>Nylon</w:t>
            </w:r>
            <w:proofErr w:type="spellEnd"/>
            <w:r w:rsidRPr="00CE3260">
              <w:rPr>
                <w:rFonts w:ascii="Times New Roman" w:eastAsia="Times New Roman" w:hAnsi="Times New Roman" w:cs="Times New Roman"/>
                <w:sz w:val="20"/>
                <w:szCs w:val="20"/>
                <w:lang w:eastAsia="ru-RU"/>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CE3260">
              <w:rPr>
                <w:rFonts w:ascii="Times New Roman" w:eastAsia="Times New Roman" w:hAnsi="Times New Roman" w:cs="Times New Roman"/>
                <w:sz w:val="20"/>
                <w:szCs w:val="20"/>
                <w:lang w:eastAsia="ru-RU"/>
              </w:rPr>
              <w:t>рентгенконтрастный</w:t>
            </w:r>
            <w:proofErr w:type="spellEnd"/>
            <w:r w:rsidRPr="00CE3260">
              <w:rPr>
                <w:rFonts w:ascii="Times New Roman" w:eastAsia="Times New Roman" w:hAnsi="Times New Roman" w:cs="Times New Roman"/>
                <w:sz w:val="20"/>
                <w:szCs w:val="20"/>
                <w:lang w:eastAsia="ru-RU"/>
              </w:rPr>
              <w:t xml:space="preserve"> (длина 2,5 или 16 мм). Характеристики: </w:t>
            </w:r>
            <w:proofErr w:type="spellStart"/>
            <w:r w:rsidRPr="00CE3260">
              <w:rPr>
                <w:rFonts w:ascii="Times New Roman" w:eastAsia="Times New Roman" w:hAnsi="Times New Roman" w:cs="Times New Roman"/>
                <w:sz w:val="20"/>
                <w:szCs w:val="20"/>
                <w:lang w:eastAsia="ru-RU"/>
              </w:rPr>
              <w:t>мультисегментный</w:t>
            </w:r>
            <w:proofErr w:type="spellEnd"/>
            <w:r w:rsidRPr="00CE3260">
              <w:rPr>
                <w:rFonts w:ascii="Times New Roman" w:eastAsia="Times New Roman" w:hAnsi="Times New Roman" w:cs="Times New Roman"/>
                <w:sz w:val="20"/>
                <w:szCs w:val="20"/>
                <w:lang w:eastAsia="ru-RU"/>
              </w:rPr>
              <w:t xml:space="preserve"> дизайн. </w:t>
            </w:r>
            <w:proofErr w:type="spellStart"/>
            <w:r w:rsidRPr="00CE3260">
              <w:rPr>
                <w:rFonts w:ascii="Times New Roman" w:eastAsia="Times New Roman" w:hAnsi="Times New Roman" w:cs="Times New Roman"/>
                <w:sz w:val="20"/>
                <w:szCs w:val="20"/>
                <w:lang w:eastAsia="ru-RU"/>
              </w:rPr>
              <w:t>Термосплавка</w:t>
            </w:r>
            <w:proofErr w:type="spellEnd"/>
            <w:r w:rsidRPr="00CE3260">
              <w:rPr>
                <w:rFonts w:ascii="Times New Roman" w:eastAsia="Times New Roman" w:hAnsi="Times New Roman" w:cs="Times New Roman"/>
                <w:sz w:val="20"/>
                <w:szCs w:val="20"/>
                <w:lang w:eastAsia="ru-RU"/>
              </w:rPr>
              <w:t xml:space="preserve"> отдельных сегментов (мягкого кончика, формирующейся части, основного </w:t>
            </w:r>
            <w:proofErr w:type="spellStart"/>
            <w:r w:rsidRPr="00CE3260">
              <w:rPr>
                <w:rFonts w:ascii="Times New Roman" w:eastAsia="Times New Roman" w:hAnsi="Times New Roman" w:cs="Times New Roman"/>
                <w:sz w:val="20"/>
                <w:szCs w:val="20"/>
                <w:lang w:eastAsia="ru-RU"/>
              </w:rPr>
              <w:t>шафта</w:t>
            </w:r>
            <w:proofErr w:type="spellEnd"/>
            <w:r w:rsidRPr="00CE3260">
              <w:rPr>
                <w:rFonts w:ascii="Times New Roman" w:eastAsia="Times New Roman" w:hAnsi="Times New Roman" w:cs="Times New Roman"/>
                <w:sz w:val="20"/>
                <w:szCs w:val="20"/>
                <w:lang w:eastAsia="ru-RU"/>
              </w:rPr>
              <w:t xml:space="preserve">), кончик мягкий, гибкий, </w:t>
            </w:r>
            <w:proofErr w:type="spellStart"/>
            <w:r w:rsidRPr="00CE3260">
              <w:rPr>
                <w:rFonts w:ascii="Times New Roman" w:eastAsia="Times New Roman" w:hAnsi="Times New Roman" w:cs="Times New Roman"/>
                <w:sz w:val="20"/>
                <w:szCs w:val="20"/>
                <w:lang w:eastAsia="ru-RU"/>
              </w:rPr>
              <w:t>атравматичный</w:t>
            </w:r>
            <w:proofErr w:type="spellEnd"/>
            <w:r w:rsidRPr="00CE3260">
              <w:rPr>
                <w:rFonts w:ascii="Times New Roman" w:eastAsia="Times New Roman" w:hAnsi="Times New Roman" w:cs="Times New Roman"/>
                <w:sz w:val="20"/>
                <w:szCs w:val="20"/>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w:t>
            </w:r>
            <w:r w:rsidRPr="00CE3260">
              <w:rPr>
                <w:rFonts w:ascii="Times New Roman" w:eastAsia="Times New Roman" w:hAnsi="Times New Roman" w:cs="Times New Roman"/>
                <w:sz w:val="20"/>
                <w:szCs w:val="20"/>
                <w:lang w:eastAsia="ru-RU"/>
              </w:rPr>
              <w:lastRenderedPageBreak/>
              <w:t>внутренний просвет по всей длине. Внутренний просвет катетера: 9 F  Длина 95  см.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2</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lastRenderedPageBreak/>
              <w:t>17</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Катетер проводниковый</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val="en-US" w:eastAsia="ru-RU"/>
              </w:rPr>
            </w:pPr>
            <w:r w:rsidRPr="00CE3260">
              <w:rPr>
                <w:rFonts w:ascii="Times New Roman" w:eastAsia="Times New Roman" w:hAnsi="Times New Roman" w:cs="Times New Roman"/>
                <w:sz w:val="20"/>
                <w:szCs w:val="20"/>
                <w:lang w:eastAsia="ru-RU"/>
              </w:rPr>
              <w:t xml:space="preserve">Необходимо наличие вкручивающегося  клапана. Наличие </w:t>
            </w:r>
            <w:proofErr w:type="spellStart"/>
            <w:r w:rsidRPr="00CE3260">
              <w:rPr>
                <w:rFonts w:ascii="Times New Roman" w:eastAsia="Times New Roman" w:hAnsi="Times New Roman" w:cs="Times New Roman"/>
                <w:sz w:val="20"/>
                <w:szCs w:val="20"/>
                <w:lang w:eastAsia="ru-RU"/>
              </w:rPr>
              <w:t>рентгенконтрастного</w:t>
            </w:r>
            <w:proofErr w:type="spellEnd"/>
            <w:r w:rsidRPr="00CE3260">
              <w:rPr>
                <w:rFonts w:ascii="Times New Roman" w:eastAsia="Times New Roman" w:hAnsi="Times New Roman" w:cs="Times New Roman"/>
                <w:sz w:val="20"/>
                <w:szCs w:val="20"/>
                <w:lang w:eastAsia="ru-RU"/>
              </w:rPr>
              <w:t xml:space="preserve"> маркера (золотой спирали). Наличие гидрофильного покрытия на дистальной части. Наличие внутреннего PTFE покрытия</w:t>
            </w:r>
            <w:proofErr w:type="gramStart"/>
            <w:r w:rsidRPr="00CE3260">
              <w:rPr>
                <w:rFonts w:ascii="Times New Roman" w:eastAsia="Times New Roman" w:hAnsi="Times New Roman" w:cs="Times New Roman"/>
                <w:sz w:val="20"/>
                <w:szCs w:val="20"/>
                <w:lang w:eastAsia="ru-RU"/>
              </w:rPr>
              <w:t xml:space="preserve"> .</w:t>
            </w:r>
            <w:proofErr w:type="gramEnd"/>
            <w:r w:rsidRPr="00CE3260">
              <w:rPr>
                <w:rFonts w:ascii="Times New Roman" w:eastAsia="Times New Roman" w:hAnsi="Times New Roman" w:cs="Times New Roman"/>
                <w:sz w:val="20"/>
                <w:szCs w:val="20"/>
                <w:lang w:eastAsia="ru-RU"/>
              </w:rPr>
              <w:t xml:space="preserve"> Наличие дилататора и стальной оплетки в среднем слое стенки . Диаметр 8 </w:t>
            </w:r>
            <w:r w:rsidRPr="00CE3260">
              <w:rPr>
                <w:rFonts w:ascii="Times New Roman" w:eastAsia="Times New Roman" w:hAnsi="Times New Roman" w:cs="Times New Roman"/>
                <w:sz w:val="20"/>
                <w:szCs w:val="20"/>
                <w:lang w:val="en-US" w:eastAsia="ru-RU"/>
              </w:rPr>
              <w:t>F</w:t>
            </w:r>
            <w:r w:rsidRPr="00CE3260">
              <w:rPr>
                <w:rFonts w:ascii="Times New Roman" w:eastAsia="Times New Roman" w:hAnsi="Times New Roman" w:cs="Times New Roman"/>
                <w:sz w:val="20"/>
                <w:szCs w:val="20"/>
                <w:lang w:eastAsia="ru-RU"/>
              </w:rPr>
              <w:t>. Длина 90 см. Тип кончика: прямой.</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2</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18</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r w:rsidRPr="00CE3260">
              <w:rPr>
                <w:rFonts w:ascii="Times New Roman" w:eastAsia="Calibri" w:hAnsi="Times New Roman" w:cs="Times New Roman"/>
                <w:sz w:val="20"/>
                <w:szCs w:val="20"/>
              </w:rPr>
              <w:t>Игла пункционная</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r w:rsidRPr="00CE3260">
              <w:rPr>
                <w:rFonts w:ascii="Times New Roman" w:eastAsia="Times New Roman" w:hAnsi="Times New Roman" w:cs="Times New Roman"/>
                <w:sz w:val="20"/>
                <w:szCs w:val="20"/>
                <w:lang w:eastAsia="ru-RU"/>
              </w:rPr>
              <w:t xml:space="preserve">Игла металлическая пункционная без стилета с прозрачным </w:t>
            </w:r>
            <w:proofErr w:type="spellStart"/>
            <w:r w:rsidRPr="00CE3260">
              <w:rPr>
                <w:rFonts w:ascii="Times New Roman" w:eastAsia="Times New Roman" w:hAnsi="Times New Roman" w:cs="Times New Roman"/>
                <w:sz w:val="20"/>
                <w:szCs w:val="20"/>
                <w:lang w:eastAsia="ru-RU"/>
              </w:rPr>
              <w:t>хабом</w:t>
            </w:r>
            <w:proofErr w:type="spellEnd"/>
            <w:r w:rsidRPr="00CE3260">
              <w:rPr>
                <w:rFonts w:ascii="Times New Roman" w:eastAsia="Times New Roman" w:hAnsi="Times New Roman" w:cs="Times New Roman"/>
                <w:sz w:val="20"/>
                <w:szCs w:val="20"/>
                <w:lang w:eastAsia="ru-RU"/>
              </w:rPr>
              <w:t xml:space="preserve"> и </w:t>
            </w:r>
            <w:proofErr w:type="spellStart"/>
            <w:r w:rsidRPr="00CE3260">
              <w:rPr>
                <w:rFonts w:ascii="Times New Roman" w:eastAsia="Times New Roman" w:hAnsi="Times New Roman" w:cs="Times New Roman"/>
                <w:sz w:val="20"/>
                <w:szCs w:val="20"/>
                <w:lang w:eastAsia="ru-RU"/>
              </w:rPr>
              <w:t>Люеровским</w:t>
            </w:r>
            <w:proofErr w:type="spellEnd"/>
            <w:r w:rsidRPr="00CE3260">
              <w:rPr>
                <w:rFonts w:ascii="Times New Roman" w:eastAsia="Times New Roman" w:hAnsi="Times New Roman" w:cs="Times New Roman"/>
                <w:sz w:val="20"/>
                <w:szCs w:val="20"/>
                <w:lang w:eastAsia="ru-RU"/>
              </w:rPr>
              <w:t xml:space="preserve"> соединением. Обеспечивает </w:t>
            </w:r>
            <w:proofErr w:type="spellStart"/>
            <w:r w:rsidRPr="00CE3260">
              <w:rPr>
                <w:rFonts w:ascii="Times New Roman" w:eastAsia="Times New Roman" w:hAnsi="Times New Roman" w:cs="Times New Roman"/>
                <w:sz w:val="20"/>
                <w:szCs w:val="20"/>
                <w:lang w:eastAsia="ru-RU"/>
              </w:rPr>
              <w:t>чрезкожную</w:t>
            </w:r>
            <w:proofErr w:type="spellEnd"/>
            <w:r w:rsidRPr="00CE3260">
              <w:rPr>
                <w:rFonts w:ascii="Times New Roman" w:eastAsia="Times New Roman" w:hAnsi="Times New Roman" w:cs="Times New Roman"/>
                <w:sz w:val="20"/>
                <w:szCs w:val="20"/>
                <w:lang w:eastAsia="ru-RU"/>
              </w:rPr>
              <w:t xml:space="preserve"> пункцию сосудов для проведения диагностических и интервенционных инструментов. Диаметр иглы 18G . Внутренний просвет от 0.021" до 0.038". Длина: 7 см (</w:t>
            </w:r>
            <w:proofErr w:type="spellStart"/>
            <w:r w:rsidRPr="00CE3260">
              <w:rPr>
                <w:rFonts w:ascii="Times New Roman" w:eastAsia="Times New Roman" w:hAnsi="Times New Roman" w:cs="Times New Roman"/>
                <w:sz w:val="20"/>
                <w:szCs w:val="20"/>
                <w:lang w:eastAsia="ru-RU"/>
              </w:rPr>
              <w:t>феморальная</w:t>
            </w:r>
            <w:proofErr w:type="spellEnd"/>
            <w:r w:rsidRPr="00CE3260">
              <w:rPr>
                <w:rFonts w:ascii="Times New Roman" w:eastAsia="Times New Roman" w:hAnsi="Times New Roman" w:cs="Times New Roman"/>
                <w:sz w:val="20"/>
                <w:szCs w:val="20"/>
                <w:lang w:eastAsia="ru-RU"/>
              </w:rPr>
              <w:t>). Возможна поставка со съемными крылышками для обеспечения лучшего упора при пункции</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40</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19</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sz w:val="20"/>
                <w:szCs w:val="20"/>
              </w:rPr>
            </w:pPr>
            <w:proofErr w:type="spellStart"/>
            <w:r w:rsidRPr="00CE3260">
              <w:rPr>
                <w:rFonts w:ascii="Times New Roman" w:eastAsia="Calibri" w:hAnsi="Times New Roman" w:cs="Times New Roman"/>
                <w:sz w:val="20"/>
                <w:szCs w:val="20"/>
              </w:rPr>
              <w:t>Индефлятор</w:t>
            </w:r>
            <w:proofErr w:type="spellEnd"/>
            <w:r w:rsidRPr="00CE3260">
              <w:rPr>
                <w:rFonts w:ascii="Times New Roman" w:eastAsia="Calibri" w:hAnsi="Times New Roman" w:cs="Times New Roman"/>
                <w:sz w:val="20"/>
                <w:szCs w:val="20"/>
              </w:rPr>
              <w:t>-шприц для раздувания баллонного катетера</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Times New Roman" w:hAnsi="Times New Roman" w:cs="Times New Roman"/>
                <w:sz w:val="20"/>
                <w:szCs w:val="20"/>
                <w:lang w:eastAsia="ru-RU"/>
              </w:rPr>
            </w:pPr>
            <w:r w:rsidRPr="00CE3260">
              <w:rPr>
                <w:rFonts w:ascii="Times New Roman" w:eastAsia="Times New Roman" w:hAnsi="Times New Roman" w:cs="Times New Roman"/>
                <w:sz w:val="20"/>
                <w:szCs w:val="20"/>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 Наличие Y-</w:t>
            </w:r>
            <w:proofErr w:type="spellStart"/>
            <w:r w:rsidRPr="00CE3260">
              <w:rPr>
                <w:rFonts w:ascii="Times New Roman" w:eastAsia="Times New Roman" w:hAnsi="Times New Roman" w:cs="Times New Roman"/>
                <w:sz w:val="20"/>
                <w:szCs w:val="20"/>
                <w:lang w:eastAsia="ru-RU"/>
              </w:rPr>
              <w:t>конектора</w:t>
            </w:r>
            <w:proofErr w:type="spellEnd"/>
            <w:r w:rsidRPr="00CE3260">
              <w:rPr>
                <w:rFonts w:ascii="Times New Roman" w:eastAsia="Times New Roman" w:hAnsi="Times New Roman" w:cs="Times New Roman"/>
                <w:sz w:val="20"/>
                <w:szCs w:val="20"/>
                <w:lang w:eastAsia="ru-RU"/>
              </w:rPr>
              <w:t xml:space="preserve"> и устройства для вращения проводника.</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10</w:t>
            </w:r>
          </w:p>
        </w:tc>
      </w:tr>
      <w:tr w:rsidR="00CE3260"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contextualSpacing/>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20</w:t>
            </w:r>
          </w:p>
        </w:tc>
        <w:tc>
          <w:tcPr>
            <w:tcW w:w="2977"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sz w:val="20"/>
                <w:szCs w:val="20"/>
              </w:rPr>
              <w:t xml:space="preserve">Проводник </w:t>
            </w:r>
          </w:p>
        </w:tc>
        <w:tc>
          <w:tcPr>
            <w:tcW w:w="10064"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both"/>
              <w:rPr>
                <w:rFonts w:ascii="Times New Roman" w:eastAsia="Calibri" w:hAnsi="Times New Roman" w:cs="Times New Roman"/>
                <w:b/>
                <w:sz w:val="20"/>
                <w:szCs w:val="20"/>
              </w:rPr>
            </w:pPr>
            <w:r w:rsidRPr="00CE3260">
              <w:rPr>
                <w:rFonts w:ascii="Times New Roman" w:eastAsia="Times New Roman" w:hAnsi="Times New Roman" w:cs="Times New Roman"/>
                <w:sz w:val="20"/>
                <w:szCs w:val="20"/>
                <w:lang w:eastAsia="ru-RU"/>
              </w:rPr>
              <w:t xml:space="preserve">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w:t>
            </w:r>
            <w:r w:rsidRPr="00CE3260">
              <w:rPr>
                <w:rFonts w:ascii="Times New Roman" w:eastAsia="Calibri" w:hAnsi="Times New Roman" w:cs="Times New Roman"/>
                <w:sz w:val="20"/>
                <w:szCs w:val="20"/>
              </w:rPr>
              <w:t>кончик</w:t>
            </w:r>
            <w:r w:rsidRPr="00CE3260">
              <w:rPr>
                <w:rFonts w:ascii="Times New Roman" w:eastAsia="Times New Roman" w:hAnsi="Times New Roman" w:cs="Times New Roman"/>
                <w:sz w:val="20"/>
                <w:szCs w:val="20"/>
                <w:lang w:eastAsia="ru-RU"/>
              </w:rPr>
              <w:t xml:space="preserve"> не менее 7см. Радиус изгиба кончика не менее 3мм. Диаметр 0,035 дюйма, длина не менее 260см</w:t>
            </w:r>
          </w:p>
        </w:tc>
        <w:tc>
          <w:tcPr>
            <w:tcW w:w="1276" w:type="dxa"/>
            <w:tcBorders>
              <w:top w:val="single" w:sz="4" w:space="0" w:color="auto"/>
              <w:left w:val="single" w:sz="4" w:space="0" w:color="auto"/>
              <w:bottom w:val="single" w:sz="4" w:space="0" w:color="auto"/>
              <w:right w:val="single" w:sz="4" w:space="0" w:color="auto"/>
            </w:tcBorders>
            <w:vAlign w:val="center"/>
          </w:tcPr>
          <w:p w:rsidR="00CE3260" w:rsidRPr="00CE3260" w:rsidRDefault="00CE3260" w:rsidP="00CE3260">
            <w:pPr>
              <w:spacing w:after="0" w:line="240" w:lineRule="auto"/>
              <w:jc w:val="center"/>
              <w:rPr>
                <w:rFonts w:ascii="Times New Roman" w:eastAsia="Calibri" w:hAnsi="Times New Roman" w:cs="Times New Roman"/>
                <w:b/>
                <w:sz w:val="20"/>
                <w:szCs w:val="20"/>
              </w:rPr>
            </w:pPr>
            <w:r w:rsidRPr="00CE3260">
              <w:rPr>
                <w:rFonts w:ascii="Times New Roman" w:eastAsia="Calibri" w:hAnsi="Times New Roman" w:cs="Times New Roman"/>
                <w:b/>
                <w:sz w:val="20"/>
                <w:szCs w:val="20"/>
              </w:rPr>
              <w:t>30</w:t>
            </w:r>
          </w:p>
        </w:tc>
      </w:tr>
      <w:tr w:rsidR="00860C04"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contextualSpacing/>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21</w:t>
            </w:r>
          </w:p>
        </w:tc>
        <w:tc>
          <w:tcPr>
            <w:tcW w:w="297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center"/>
              <w:rPr>
                <w:rFonts w:ascii="Times New Roman" w:eastAsia="Calibri" w:hAnsi="Times New Roman" w:cs="Times New Roman"/>
                <w:b/>
                <w:sz w:val="20"/>
                <w:szCs w:val="20"/>
              </w:rPr>
            </w:pP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коронарный покрытый</w:t>
            </w:r>
          </w:p>
        </w:tc>
        <w:tc>
          <w:tcPr>
            <w:tcW w:w="10064"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both"/>
              <w:rPr>
                <w:rFonts w:ascii="Times New Roman" w:eastAsia="Calibri" w:hAnsi="Times New Roman" w:cs="Times New Roman"/>
                <w:b/>
                <w:sz w:val="20"/>
                <w:szCs w:val="20"/>
              </w:rPr>
            </w:pPr>
            <w:r w:rsidRPr="00860C04">
              <w:rPr>
                <w:rFonts w:ascii="Times New Roman" w:eastAsia="Calibri" w:hAnsi="Times New Roman" w:cs="Times New Roman"/>
                <w:sz w:val="20"/>
                <w:szCs w:val="20"/>
              </w:rPr>
              <w:t xml:space="preserve">Матричный </w:t>
            </w:r>
            <w:proofErr w:type="spellStart"/>
            <w:r w:rsidRPr="00860C04">
              <w:rPr>
                <w:rFonts w:ascii="Times New Roman" w:eastAsia="Calibri" w:hAnsi="Times New Roman" w:cs="Times New Roman"/>
                <w:sz w:val="20"/>
                <w:szCs w:val="20"/>
              </w:rPr>
              <w:t>баллонорасширяемый</w:t>
            </w:r>
            <w:proofErr w:type="spell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Дизайн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в виде ряда волнистых колец с 3мя изогнутыми перемычками между кольцами. Материал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кобальт-хромовый</w:t>
            </w:r>
            <w:proofErr w:type="gramEnd"/>
            <w:r w:rsidRPr="00860C04">
              <w:rPr>
                <w:rFonts w:ascii="Times New Roman" w:eastAsia="Calibri" w:hAnsi="Times New Roman" w:cs="Times New Roman"/>
                <w:sz w:val="20"/>
                <w:szCs w:val="20"/>
              </w:rPr>
              <w:t xml:space="preserve"> сплав L-605. Покрытие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толщиной не более 7.8 микрон из акриловых и </w:t>
            </w:r>
            <w:proofErr w:type="spellStart"/>
            <w:r w:rsidRPr="00860C04">
              <w:rPr>
                <w:rFonts w:ascii="Times New Roman" w:eastAsia="Calibri" w:hAnsi="Times New Roman" w:cs="Times New Roman"/>
                <w:sz w:val="20"/>
                <w:szCs w:val="20"/>
              </w:rPr>
              <w:t>флюорополимеров</w:t>
            </w:r>
            <w:proofErr w:type="spellEnd"/>
            <w:r w:rsidRPr="00860C04">
              <w:rPr>
                <w:rFonts w:ascii="Times New Roman" w:eastAsia="Calibri" w:hAnsi="Times New Roman" w:cs="Times New Roman"/>
                <w:sz w:val="20"/>
                <w:szCs w:val="20"/>
              </w:rPr>
              <w:t xml:space="preserve">, содержащее </w:t>
            </w:r>
            <w:proofErr w:type="spellStart"/>
            <w:r w:rsidRPr="00860C04">
              <w:rPr>
                <w:rFonts w:ascii="Times New Roman" w:eastAsia="Calibri" w:hAnsi="Times New Roman" w:cs="Times New Roman"/>
                <w:sz w:val="20"/>
                <w:szCs w:val="20"/>
              </w:rPr>
              <w:t>эверолимус</w:t>
            </w:r>
            <w:proofErr w:type="spellEnd"/>
            <w:r w:rsidRPr="00860C04">
              <w:rPr>
                <w:rFonts w:ascii="Times New Roman" w:eastAsia="Calibri" w:hAnsi="Times New Roman" w:cs="Times New Roman"/>
                <w:sz w:val="20"/>
                <w:szCs w:val="20"/>
              </w:rPr>
              <w:t xml:space="preserve"> в концентрации не более 100 мкг/см</w:t>
            </w:r>
            <w:proofErr w:type="gramStart"/>
            <w:r w:rsidRPr="00860C04">
              <w:rPr>
                <w:rFonts w:ascii="Times New Roman" w:eastAsia="Calibri" w:hAnsi="Times New Roman" w:cs="Times New Roman"/>
                <w:sz w:val="20"/>
                <w:szCs w:val="20"/>
              </w:rPr>
              <w:t>2</w:t>
            </w:r>
            <w:proofErr w:type="gramEnd"/>
            <w:r w:rsidRPr="00860C04">
              <w:rPr>
                <w:rFonts w:ascii="Times New Roman" w:eastAsia="Calibri" w:hAnsi="Times New Roman" w:cs="Times New Roman"/>
                <w:sz w:val="20"/>
                <w:szCs w:val="20"/>
              </w:rPr>
              <w:t xml:space="preserve">. Толщина стенки: не более 0.0032 </w:t>
            </w:r>
            <w:proofErr w:type="spellStart"/>
            <w:r w:rsidRPr="00860C04">
              <w:rPr>
                <w:rFonts w:ascii="Times New Roman" w:eastAsia="Calibri" w:hAnsi="Times New Roman" w:cs="Times New Roman"/>
                <w:sz w:val="20"/>
                <w:szCs w:val="20"/>
              </w:rPr>
              <w:t>inch</w:t>
            </w:r>
            <w:proofErr w:type="spellEnd"/>
            <w:r w:rsidRPr="00860C04">
              <w:rPr>
                <w:rFonts w:ascii="Times New Roman" w:eastAsia="Calibri" w:hAnsi="Times New Roman" w:cs="Times New Roman"/>
                <w:sz w:val="20"/>
                <w:szCs w:val="20"/>
              </w:rPr>
              <w:t xml:space="preserve"> (0.0813мм). Объем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не более 1.81мм3, соотношение металл/артерия не более 13.3%, укорочение 0%, </w:t>
            </w:r>
            <w:proofErr w:type="spellStart"/>
            <w:r w:rsidRPr="00860C04">
              <w:rPr>
                <w:rFonts w:ascii="Times New Roman" w:eastAsia="Calibri" w:hAnsi="Times New Roman" w:cs="Times New Roman"/>
                <w:sz w:val="20"/>
                <w:szCs w:val="20"/>
              </w:rPr>
              <w:t>рекойл</w:t>
            </w:r>
            <w:proofErr w:type="spellEnd"/>
            <w:r w:rsidRPr="00860C04">
              <w:rPr>
                <w:rFonts w:ascii="Times New Roman" w:eastAsia="Calibri" w:hAnsi="Times New Roman" w:cs="Times New Roman"/>
                <w:sz w:val="20"/>
                <w:szCs w:val="20"/>
              </w:rPr>
              <w:t xml:space="preserve"> не более 4.4%. </w:t>
            </w: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смонтирован на монорельсовом баллонном катетере 143см из </w:t>
            </w:r>
            <w:proofErr w:type="spellStart"/>
            <w:r w:rsidRPr="00860C04">
              <w:rPr>
                <w:rFonts w:ascii="Times New Roman" w:eastAsia="Calibri" w:hAnsi="Times New Roman" w:cs="Times New Roman"/>
                <w:sz w:val="20"/>
                <w:szCs w:val="20"/>
              </w:rPr>
              <w:t>пебакса</w:t>
            </w:r>
            <w:proofErr w:type="spellEnd"/>
            <w:r w:rsidRPr="00860C04">
              <w:rPr>
                <w:rFonts w:ascii="Times New Roman" w:eastAsia="Calibri" w:hAnsi="Times New Roman" w:cs="Times New Roman"/>
                <w:sz w:val="20"/>
                <w:szCs w:val="20"/>
              </w:rPr>
              <w:t xml:space="preserve"> (полиэфир) совместимым с 0.14" проводником. 2 </w:t>
            </w:r>
            <w:proofErr w:type="spellStart"/>
            <w:r w:rsidRPr="00860C04">
              <w:rPr>
                <w:rFonts w:ascii="Times New Roman" w:eastAsia="Calibri" w:hAnsi="Times New Roman" w:cs="Times New Roman"/>
                <w:sz w:val="20"/>
                <w:szCs w:val="20"/>
              </w:rPr>
              <w:t>рентгеноконтрастных</w:t>
            </w:r>
            <w:proofErr w:type="spell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вольфрамовых</w:t>
            </w:r>
            <w:proofErr w:type="gramEnd"/>
            <w:r w:rsidRPr="00860C04">
              <w:rPr>
                <w:rFonts w:ascii="Times New Roman" w:eastAsia="Calibri" w:hAnsi="Times New Roman" w:cs="Times New Roman"/>
                <w:sz w:val="20"/>
                <w:szCs w:val="20"/>
              </w:rPr>
              <w:t xml:space="preserve"> маркера интегрированных в </w:t>
            </w:r>
            <w:proofErr w:type="spellStart"/>
            <w:r w:rsidRPr="00860C04">
              <w:rPr>
                <w:rFonts w:ascii="Times New Roman" w:eastAsia="Calibri" w:hAnsi="Times New Roman" w:cs="Times New Roman"/>
                <w:sz w:val="20"/>
                <w:szCs w:val="20"/>
              </w:rPr>
              <w:t>шафт</w:t>
            </w:r>
            <w:proofErr w:type="spellEnd"/>
            <w:r w:rsidRPr="00860C04">
              <w:rPr>
                <w:rFonts w:ascii="Times New Roman" w:eastAsia="Calibri" w:hAnsi="Times New Roman" w:cs="Times New Roman"/>
                <w:sz w:val="20"/>
                <w:szCs w:val="20"/>
              </w:rPr>
              <w:t xml:space="preserve"> катетера. Профиль кончика не более 0.022". Профиль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на баллоне (кроссинг профиль) не более 0.041" Длина конической части баллона: не более 1мм для </w:t>
            </w:r>
            <w:proofErr w:type="spellStart"/>
            <w:r w:rsidRPr="00860C04">
              <w:rPr>
                <w:rFonts w:ascii="Times New Roman" w:eastAsia="Calibri" w:hAnsi="Times New Roman" w:cs="Times New Roman"/>
                <w:sz w:val="20"/>
                <w:szCs w:val="20"/>
              </w:rPr>
              <w:t>стентов</w:t>
            </w:r>
            <w:proofErr w:type="spellEnd"/>
            <w:r w:rsidRPr="00860C04">
              <w:rPr>
                <w:rFonts w:ascii="Times New Roman" w:eastAsia="Calibri" w:hAnsi="Times New Roman" w:cs="Times New Roman"/>
                <w:sz w:val="20"/>
                <w:szCs w:val="20"/>
              </w:rPr>
              <w:t xml:space="preserve"> 2.25-3.0 мм, не более 2 мм</w:t>
            </w:r>
            <w:proofErr w:type="gramStart"/>
            <w:r w:rsidRPr="00860C04">
              <w:rPr>
                <w:rFonts w:ascii="Times New Roman" w:eastAsia="Calibri" w:hAnsi="Times New Roman" w:cs="Times New Roman"/>
                <w:sz w:val="20"/>
                <w:szCs w:val="20"/>
              </w:rPr>
              <w:t>.</w:t>
            </w:r>
            <w:proofErr w:type="gram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д</w:t>
            </w:r>
            <w:proofErr w:type="gramEnd"/>
            <w:r w:rsidRPr="00860C04">
              <w:rPr>
                <w:rFonts w:ascii="Times New Roman" w:eastAsia="Calibri" w:hAnsi="Times New Roman" w:cs="Times New Roman"/>
                <w:sz w:val="20"/>
                <w:szCs w:val="20"/>
              </w:rPr>
              <w:t xml:space="preserve">ля </w:t>
            </w:r>
            <w:proofErr w:type="spellStart"/>
            <w:r w:rsidRPr="00860C04">
              <w:rPr>
                <w:rFonts w:ascii="Times New Roman" w:eastAsia="Calibri" w:hAnsi="Times New Roman" w:cs="Times New Roman"/>
                <w:sz w:val="20"/>
                <w:szCs w:val="20"/>
              </w:rPr>
              <w:t>стентов</w:t>
            </w:r>
            <w:proofErr w:type="spellEnd"/>
            <w:r w:rsidRPr="00860C04">
              <w:rPr>
                <w:rFonts w:ascii="Times New Roman" w:eastAsia="Calibri" w:hAnsi="Times New Roman" w:cs="Times New Roman"/>
                <w:sz w:val="20"/>
                <w:szCs w:val="20"/>
              </w:rPr>
              <w:t xml:space="preserve"> 3.5 и 4.0мм. Совместимость с </w:t>
            </w:r>
            <w:proofErr w:type="spellStart"/>
            <w:r w:rsidRPr="00860C04">
              <w:rPr>
                <w:rFonts w:ascii="Times New Roman" w:eastAsia="Calibri" w:hAnsi="Times New Roman" w:cs="Times New Roman"/>
                <w:sz w:val="20"/>
                <w:szCs w:val="20"/>
              </w:rPr>
              <w:t>гайд</w:t>
            </w:r>
            <w:proofErr w:type="spellEnd"/>
            <w:r w:rsidRPr="00860C04">
              <w:rPr>
                <w:rFonts w:ascii="Times New Roman" w:eastAsia="Calibri" w:hAnsi="Times New Roman" w:cs="Times New Roman"/>
                <w:sz w:val="20"/>
                <w:szCs w:val="20"/>
              </w:rPr>
              <w:t xml:space="preserve">-катетерами с просветом 0.056 </w:t>
            </w:r>
            <w:proofErr w:type="spellStart"/>
            <w:r w:rsidRPr="00860C04">
              <w:rPr>
                <w:rFonts w:ascii="Times New Roman" w:eastAsia="Calibri" w:hAnsi="Times New Roman" w:cs="Times New Roman"/>
                <w:sz w:val="20"/>
                <w:szCs w:val="20"/>
              </w:rPr>
              <w:t>inch</w:t>
            </w:r>
            <w:proofErr w:type="spellEnd"/>
            <w:r w:rsidRPr="00860C04">
              <w:rPr>
                <w:rFonts w:ascii="Times New Roman" w:eastAsia="Calibri" w:hAnsi="Times New Roman" w:cs="Times New Roman"/>
                <w:sz w:val="20"/>
                <w:szCs w:val="20"/>
              </w:rPr>
              <w:t xml:space="preserve"> (5Fr). </w:t>
            </w:r>
            <w:proofErr w:type="spellStart"/>
            <w:r w:rsidRPr="00860C04">
              <w:rPr>
                <w:rFonts w:ascii="Times New Roman" w:eastAsia="Calibri" w:hAnsi="Times New Roman" w:cs="Times New Roman"/>
                <w:sz w:val="20"/>
                <w:szCs w:val="20"/>
              </w:rPr>
              <w:t>Комплаинс</w:t>
            </w:r>
            <w:proofErr w:type="spellEnd"/>
            <w:r w:rsidRPr="00860C04">
              <w:rPr>
                <w:rFonts w:ascii="Times New Roman" w:eastAsia="Calibri" w:hAnsi="Times New Roman" w:cs="Times New Roman"/>
                <w:sz w:val="20"/>
                <w:szCs w:val="20"/>
              </w:rPr>
              <w:t xml:space="preserve">: номинальное давление (NP) - 8 </w:t>
            </w:r>
            <w:proofErr w:type="spellStart"/>
            <w:proofErr w:type="gramStart"/>
            <w:r w:rsidRPr="00860C04">
              <w:rPr>
                <w:rFonts w:ascii="Times New Roman" w:eastAsia="Calibri" w:hAnsi="Times New Roman" w:cs="Times New Roman"/>
                <w:sz w:val="20"/>
                <w:szCs w:val="20"/>
              </w:rPr>
              <w:t>атм</w:t>
            </w:r>
            <w:proofErr w:type="spellEnd"/>
            <w:proofErr w:type="gram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стенты</w:t>
            </w:r>
            <w:proofErr w:type="spellEnd"/>
            <w:r w:rsidRPr="00860C04">
              <w:rPr>
                <w:rFonts w:ascii="Times New Roman" w:eastAsia="Calibri" w:hAnsi="Times New Roman" w:cs="Times New Roman"/>
                <w:sz w:val="20"/>
                <w:szCs w:val="20"/>
              </w:rPr>
              <w:t xml:space="preserve"> 2.25-2.75мм), 10 </w:t>
            </w:r>
            <w:proofErr w:type="spellStart"/>
            <w:r w:rsidRPr="00860C04">
              <w:rPr>
                <w:rFonts w:ascii="Times New Roman" w:eastAsia="Calibri" w:hAnsi="Times New Roman" w:cs="Times New Roman"/>
                <w:sz w:val="20"/>
                <w:szCs w:val="20"/>
              </w:rPr>
              <w:t>атм</w:t>
            </w:r>
            <w:proofErr w:type="spell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стенты</w:t>
            </w:r>
            <w:proofErr w:type="spellEnd"/>
            <w:r w:rsidRPr="00860C04">
              <w:rPr>
                <w:rFonts w:ascii="Times New Roman" w:eastAsia="Calibri" w:hAnsi="Times New Roman" w:cs="Times New Roman"/>
                <w:sz w:val="20"/>
                <w:szCs w:val="20"/>
              </w:rPr>
              <w:t xml:space="preserve"> 3.0-4.0мм); расчетное давление разрыва (RBP) 18атм. Диаметр требуемого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3,0 мм, длина 15 мм.</w:t>
            </w:r>
          </w:p>
        </w:tc>
        <w:tc>
          <w:tcPr>
            <w:tcW w:w="1276"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1</w:t>
            </w:r>
          </w:p>
        </w:tc>
      </w:tr>
      <w:tr w:rsidR="00860C04"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contextualSpacing/>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22</w:t>
            </w:r>
          </w:p>
        </w:tc>
        <w:tc>
          <w:tcPr>
            <w:tcW w:w="297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center"/>
              <w:rPr>
                <w:rFonts w:ascii="Times New Roman" w:eastAsia="Calibri" w:hAnsi="Times New Roman" w:cs="Times New Roman"/>
                <w:b/>
                <w:sz w:val="20"/>
                <w:szCs w:val="20"/>
              </w:rPr>
            </w:pP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коронарный покрытый</w:t>
            </w:r>
          </w:p>
        </w:tc>
        <w:tc>
          <w:tcPr>
            <w:tcW w:w="10064"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both"/>
              <w:rPr>
                <w:rFonts w:ascii="Times New Roman" w:eastAsia="Calibri" w:hAnsi="Times New Roman" w:cs="Times New Roman"/>
                <w:b/>
                <w:sz w:val="20"/>
                <w:szCs w:val="20"/>
              </w:rPr>
            </w:pPr>
            <w:r w:rsidRPr="00860C04">
              <w:rPr>
                <w:rFonts w:ascii="Times New Roman" w:eastAsia="Calibri" w:hAnsi="Times New Roman" w:cs="Times New Roman"/>
                <w:sz w:val="20"/>
                <w:szCs w:val="20"/>
              </w:rPr>
              <w:t xml:space="preserve">Матричный </w:t>
            </w:r>
            <w:proofErr w:type="spellStart"/>
            <w:r w:rsidRPr="00860C04">
              <w:rPr>
                <w:rFonts w:ascii="Times New Roman" w:eastAsia="Calibri" w:hAnsi="Times New Roman" w:cs="Times New Roman"/>
                <w:sz w:val="20"/>
                <w:szCs w:val="20"/>
              </w:rPr>
              <w:t>баллонорасширяемый</w:t>
            </w:r>
            <w:proofErr w:type="spell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Дизайн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в виде ряда волнистых колец с 3мя изогнутыми перемычками между кольцами. Материал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кобальт-хромовый</w:t>
            </w:r>
            <w:proofErr w:type="gramEnd"/>
            <w:r w:rsidRPr="00860C04">
              <w:rPr>
                <w:rFonts w:ascii="Times New Roman" w:eastAsia="Calibri" w:hAnsi="Times New Roman" w:cs="Times New Roman"/>
                <w:sz w:val="20"/>
                <w:szCs w:val="20"/>
              </w:rPr>
              <w:t xml:space="preserve"> сплав L-605. Покрытие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толщиной не более 7.8 микрон из акриловых и </w:t>
            </w:r>
            <w:proofErr w:type="spellStart"/>
            <w:r w:rsidRPr="00860C04">
              <w:rPr>
                <w:rFonts w:ascii="Times New Roman" w:eastAsia="Calibri" w:hAnsi="Times New Roman" w:cs="Times New Roman"/>
                <w:sz w:val="20"/>
                <w:szCs w:val="20"/>
              </w:rPr>
              <w:t>флюорополимеров</w:t>
            </w:r>
            <w:proofErr w:type="spellEnd"/>
            <w:r w:rsidRPr="00860C04">
              <w:rPr>
                <w:rFonts w:ascii="Times New Roman" w:eastAsia="Calibri" w:hAnsi="Times New Roman" w:cs="Times New Roman"/>
                <w:sz w:val="20"/>
                <w:szCs w:val="20"/>
              </w:rPr>
              <w:t xml:space="preserve">, содержащее </w:t>
            </w:r>
            <w:proofErr w:type="spellStart"/>
            <w:r w:rsidRPr="00860C04">
              <w:rPr>
                <w:rFonts w:ascii="Times New Roman" w:eastAsia="Calibri" w:hAnsi="Times New Roman" w:cs="Times New Roman"/>
                <w:sz w:val="20"/>
                <w:szCs w:val="20"/>
              </w:rPr>
              <w:t>эверолимус</w:t>
            </w:r>
            <w:proofErr w:type="spellEnd"/>
            <w:r w:rsidRPr="00860C04">
              <w:rPr>
                <w:rFonts w:ascii="Times New Roman" w:eastAsia="Calibri" w:hAnsi="Times New Roman" w:cs="Times New Roman"/>
                <w:sz w:val="20"/>
                <w:szCs w:val="20"/>
              </w:rPr>
              <w:t xml:space="preserve"> в концентрации не более 100 мкг/см</w:t>
            </w:r>
            <w:proofErr w:type="gramStart"/>
            <w:r w:rsidRPr="00860C04">
              <w:rPr>
                <w:rFonts w:ascii="Times New Roman" w:eastAsia="Calibri" w:hAnsi="Times New Roman" w:cs="Times New Roman"/>
                <w:sz w:val="20"/>
                <w:szCs w:val="20"/>
              </w:rPr>
              <w:t>2</w:t>
            </w:r>
            <w:proofErr w:type="gramEnd"/>
            <w:r w:rsidRPr="00860C04">
              <w:rPr>
                <w:rFonts w:ascii="Times New Roman" w:eastAsia="Calibri" w:hAnsi="Times New Roman" w:cs="Times New Roman"/>
                <w:sz w:val="20"/>
                <w:szCs w:val="20"/>
              </w:rPr>
              <w:t xml:space="preserve">. Толщина стенки: не более 0.0032 </w:t>
            </w:r>
            <w:proofErr w:type="spellStart"/>
            <w:r w:rsidRPr="00860C04">
              <w:rPr>
                <w:rFonts w:ascii="Times New Roman" w:eastAsia="Calibri" w:hAnsi="Times New Roman" w:cs="Times New Roman"/>
                <w:sz w:val="20"/>
                <w:szCs w:val="20"/>
              </w:rPr>
              <w:t>inch</w:t>
            </w:r>
            <w:proofErr w:type="spellEnd"/>
            <w:r w:rsidRPr="00860C04">
              <w:rPr>
                <w:rFonts w:ascii="Times New Roman" w:eastAsia="Calibri" w:hAnsi="Times New Roman" w:cs="Times New Roman"/>
                <w:sz w:val="20"/>
                <w:szCs w:val="20"/>
              </w:rPr>
              <w:t xml:space="preserve"> (0.0813мм). Объем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не более 1.81мм3, соотношение металл/артерия не более 13.3%, укорочение 0%, </w:t>
            </w:r>
            <w:proofErr w:type="spellStart"/>
            <w:r w:rsidRPr="00860C04">
              <w:rPr>
                <w:rFonts w:ascii="Times New Roman" w:eastAsia="Calibri" w:hAnsi="Times New Roman" w:cs="Times New Roman"/>
                <w:sz w:val="20"/>
                <w:szCs w:val="20"/>
              </w:rPr>
              <w:t>рекойл</w:t>
            </w:r>
            <w:proofErr w:type="spellEnd"/>
            <w:r w:rsidRPr="00860C04">
              <w:rPr>
                <w:rFonts w:ascii="Times New Roman" w:eastAsia="Calibri" w:hAnsi="Times New Roman" w:cs="Times New Roman"/>
                <w:sz w:val="20"/>
                <w:szCs w:val="20"/>
              </w:rPr>
              <w:t xml:space="preserve"> не более 4.4%. </w:t>
            </w: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смонтирован на монорельсовом баллонном катетере 143см из </w:t>
            </w:r>
            <w:proofErr w:type="spellStart"/>
            <w:r w:rsidRPr="00860C04">
              <w:rPr>
                <w:rFonts w:ascii="Times New Roman" w:eastAsia="Calibri" w:hAnsi="Times New Roman" w:cs="Times New Roman"/>
                <w:sz w:val="20"/>
                <w:szCs w:val="20"/>
              </w:rPr>
              <w:t>пебакса</w:t>
            </w:r>
            <w:proofErr w:type="spellEnd"/>
            <w:r w:rsidRPr="00860C04">
              <w:rPr>
                <w:rFonts w:ascii="Times New Roman" w:eastAsia="Calibri" w:hAnsi="Times New Roman" w:cs="Times New Roman"/>
                <w:sz w:val="20"/>
                <w:szCs w:val="20"/>
              </w:rPr>
              <w:t xml:space="preserve"> (полиэфир) совместимым с 0.14" проводником. 2 </w:t>
            </w:r>
            <w:proofErr w:type="spellStart"/>
            <w:r w:rsidRPr="00860C04">
              <w:rPr>
                <w:rFonts w:ascii="Times New Roman" w:eastAsia="Calibri" w:hAnsi="Times New Roman" w:cs="Times New Roman"/>
                <w:sz w:val="20"/>
                <w:szCs w:val="20"/>
              </w:rPr>
              <w:t>рентгеноконтрастных</w:t>
            </w:r>
            <w:proofErr w:type="spell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вольфрамовых</w:t>
            </w:r>
            <w:proofErr w:type="gramEnd"/>
            <w:r w:rsidRPr="00860C04">
              <w:rPr>
                <w:rFonts w:ascii="Times New Roman" w:eastAsia="Calibri" w:hAnsi="Times New Roman" w:cs="Times New Roman"/>
                <w:sz w:val="20"/>
                <w:szCs w:val="20"/>
              </w:rPr>
              <w:t xml:space="preserve"> маркера интегрированных в </w:t>
            </w:r>
            <w:proofErr w:type="spellStart"/>
            <w:r w:rsidRPr="00860C04">
              <w:rPr>
                <w:rFonts w:ascii="Times New Roman" w:eastAsia="Calibri" w:hAnsi="Times New Roman" w:cs="Times New Roman"/>
                <w:sz w:val="20"/>
                <w:szCs w:val="20"/>
              </w:rPr>
              <w:t>шафт</w:t>
            </w:r>
            <w:proofErr w:type="spellEnd"/>
            <w:r w:rsidRPr="00860C04">
              <w:rPr>
                <w:rFonts w:ascii="Times New Roman" w:eastAsia="Calibri" w:hAnsi="Times New Roman" w:cs="Times New Roman"/>
                <w:sz w:val="20"/>
                <w:szCs w:val="20"/>
              </w:rPr>
              <w:t xml:space="preserve"> катетера. Профиль кончика не более 0.022". Профиль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на баллоне (кроссинг профиль) не более 0.041" Длина конической части баллона: не более 1мм для </w:t>
            </w:r>
            <w:proofErr w:type="spellStart"/>
            <w:r w:rsidRPr="00860C04">
              <w:rPr>
                <w:rFonts w:ascii="Times New Roman" w:eastAsia="Calibri" w:hAnsi="Times New Roman" w:cs="Times New Roman"/>
                <w:sz w:val="20"/>
                <w:szCs w:val="20"/>
              </w:rPr>
              <w:t>стентов</w:t>
            </w:r>
            <w:proofErr w:type="spellEnd"/>
            <w:r w:rsidRPr="00860C04">
              <w:rPr>
                <w:rFonts w:ascii="Times New Roman" w:eastAsia="Calibri" w:hAnsi="Times New Roman" w:cs="Times New Roman"/>
                <w:sz w:val="20"/>
                <w:szCs w:val="20"/>
              </w:rPr>
              <w:t xml:space="preserve"> 2.25-3.0 мм, не более 2 мм</w:t>
            </w:r>
            <w:proofErr w:type="gramStart"/>
            <w:r w:rsidRPr="00860C04">
              <w:rPr>
                <w:rFonts w:ascii="Times New Roman" w:eastAsia="Calibri" w:hAnsi="Times New Roman" w:cs="Times New Roman"/>
                <w:sz w:val="20"/>
                <w:szCs w:val="20"/>
              </w:rPr>
              <w:t>.</w:t>
            </w:r>
            <w:proofErr w:type="gram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д</w:t>
            </w:r>
            <w:proofErr w:type="gramEnd"/>
            <w:r w:rsidRPr="00860C04">
              <w:rPr>
                <w:rFonts w:ascii="Times New Roman" w:eastAsia="Calibri" w:hAnsi="Times New Roman" w:cs="Times New Roman"/>
                <w:sz w:val="20"/>
                <w:szCs w:val="20"/>
              </w:rPr>
              <w:t xml:space="preserve">ля </w:t>
            </w:r>
            <w:proofErr w:type="spellStart"/>
            <w:r w:rsidRPr="00860C04">
              <w:rPr>
                <w:rFonts w:ascii="Times New Roman" w:eastAsia="Calibri" w:hAnsi="Times New Roman" w:cs="Times New Roman"/>
                <w:sz w:val="20"/>
                <w:szCs w:val="20"/>
              </w:rPr>
              <w:t>стентов</w:t>
            </w:r>
            <w:proofErr w:type="spellEnd"/>
            <w:r w:rsidRPr="00860C04">
              <w:rPr>
                <w:rFonts w:ascii="Times New Roman" w:eastAsia="Calibri" w:hAnsi="Times New Roman" w:cs="Times New Roman"/>
                <w:sz w:val="20"/>
                <w:szCs w:val="20"/>
              </w:rPr>
              <w:t xml:space="preserve"> 3.5 и 4.0мм. Совместимость с </w:t>
            </w:r>
            <w:proofErr w:type="spellStart"/>
            <w:r w:rsidRPr="00860C04">
              <w:rPr>
                <w:rFonts w:ascii="Times New Roman" w:eastAsia="Calibri" w:hAnsi="Times New Roman" w:cs="Times New Roman"/>
                <w:sz w:val="20"/>
                <w:szCs w:val="20"/>
              </w:rPr>
              <w:t>гайд</w:t>
            </w:r>
            <w:proofErr w:type="spellEnd"/>
            <w:r w:rsidRPr="00860C04">
              <w:rPr>
                <w:rFonts w:ascii="Times New Roman" w:eastAsia="Calibri" w:hAnsi="Times New Roman" w:cs="Times New Roman"/>
                <w:sz w:val="20"/>
                <w:szCs w:val="20"/>
              </w:rPr>
              <w:t xml:space="preserve">-катетерами с просветом 0.056 </w:t>
            </w:r>
            <w:proofErr w:type="spellStart"/>
            <w:r w:rsidRPr="00860C04">
              <w:rPr>
                <w:rFonts w:ascii="Times New Roman" w:eastAsia="Calibri" w:hAnsi="Times New Roman" w:cs="Times New Roman"/>
                <w:sz w:val="20"/>
                <w:szCs w:val="20"/>
              </w:rPr>
              <w:t>inch</w:t>
            </w:r>
            <w:proofErr w:type="spellEnd"/>
            <w:r w:rsidRPr="00860C04">
              <w:rPr>
                <w:rFonts w:ascii="Times New Roman" w:eastAsia="Calibri" w:hAnsi="Times New Roman" w:cs="Times New Roman"/>
                <w:sz w:val="20"/>
                <w:szCs w:val="20"/>
              </w:rPr>
              <w:t xml:space="preserve"> (5Fr). </w:t>
            </w:r>
            <w:proofErr w:type="spellStart"/>
            <w:r w:rsidRPr="00860C04">
              <w:rPr>
                <w:rFonts w:ascii="Times New Roman" w:eastAsia="Calibri" w:hAnsi="Times New Roman" w:cs="Times New Roman"/>
                <w:sz w:val="20"/>
                <w:szCs w:val="20"/>
              </w:rPr>
              <w:t>Комплаинс</w:t>
            </w:r>
            <w:proofErr w:type="spellEnd"/>
            <w:r w:rsidRPr="00860C04">
              <w:rPr>
                <w:rFonts w:ascii="Times New Roman" w:eastAsia="Calibri" w:hAnsi="Times New Roman" w:cs="Times New Roman"/>
                <w:sz w:val="20"/>
                <w:szCs w:val="20"/>
              </w:rPr>
              <w:t xml:space="preserve">: номинальное давление (NP) - 8 </w:t>
            </w:r>
            <w:proofErr w:type="spellStart"/>
            <w:proofErr w:type="gramStart"/>
            <w:r w:rsidRPr="00860C04">
              <w:rPr>
                <w:rFonts w:ascii="Times New Roman" w:eastAsia="Calibri" w:hAnsi="Times New Roman" w:cs="Times New Roman"/>
                <w:sz w:val="20"/>
                <w:szCs w:val="20"/>
              </w:rPr>
              <w:t>атм</w:t>
            </w:r>
            <w:proofErr w:type="spellEnd"/>
            <w:proofErr w:type="gram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стенты</w:t>
            </w:r>
            <w:proofErr w:type="spellEnd"/>
            <w:r w:rsidRPr="00860C04">
              <w:rPr>
                <w:rFonts w:ascii="Times New Roman" w:eastAsia="Calibri" w:hAnsi="Times New Roman" w:cs="Times New Roman"/>
                <w:sz w:val="20"/>
                <w:szCs w:val="20"/>
              </w:rPr>
              <w:t xml:space="preserve"> 2.25-2.75мм), 10 </w:t>
            </w:r>
            <w:proofErr w:type="spellStart"/>
            <w:r w:rsidRPr="00860C04">
              <w:rPr>
                <w:rFonts w:ascii="Times New Roman" w:eastAsia="Calibri" w:hAnsi="Times New Roman" w:cs="Times New Roman"/>
                <w:sz w:val="20"/>
                <w:szCs w:val="20"/>
              </w:rPr>
              <w:t>атм</w:t>
            </w:r>
            <w:proofErr w:type="spell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стенты</w:t>
            </w:r>
            <w:proofErr w:type="spellEnd"/>
            <w:r w:rsidRPr="00860C04">
              <w:rPr>
                <w:rFonts w:ascii="Times New Roman" w:eastAsia="Calibri" w:hAnsi="Times New Roman" w:cs="Times New Roman"/>
                <w:sz w:val="20"/>
                <w:szCs w:val="20"/>
              </w:rPr>
              <w:t xml:space="preserve"> 3.0-4.0мм); расчетное давление разрыва (RBP) 18атм. Диаметр требуемого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3,5 мм, длина 15 мм.</w:t>
            </w:r>
          </w:p>
        </w:tc>
        <w:tc>
          <w:tcPr>
            <w:tcW w:w="1276"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1</w:t>
            </w:r>
          </w:p>
        </w:tc>
      </w:tr>
      <w:tr w:rsidR="00860C04"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contextualSpacing/>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23</w:t>
            </w:r>
          </w:p>
        </w:tc>
        <w:tc>
          <w:tcPr>
            <w:tcW w:w="297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center"/>
              <w:rPr>
                <w:rFonts w:ascii="Times New Roman" w:eastAsia="Calibri" w:hAnsi="Times New Roman" w:cs="Times New Roman"/>
                <w:b/>
                <w:sz w:val="20"/>
                <w:szCs w:val="20"/>
              </w:rPr>
            </w:pP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коронарный покрытый</w:t>
            </w:r>
          </w:p>
        </w:tc>
        <w:tc>
          <w:tcPr>
            <w:tcW w:w="10064"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both"/>
              <w:rPr>
                <w:rFonts w:ascii="Times New Roman" w:eastAsia="Calibri" w:hAnsi="Times New Roman" w:cs="Times New Roman"/>
                <w:b/>
                <w:sz w:val="20"/>
                <w:szCs w:val="20"/>
              </w:rPr>
            </w:pPr>
            <w:r w:rsidRPr="00860C04">
              <w:rPr>
                <w:rFonts w:ascii="Times New Roman" w:eastAsia="Calibri" w:hAnsi="Times New Roman" w:cs="Times New Roman"/>
                <w:sz w:val="20"/>
                <w:szCs w:val="20"/>
              </w:rPr>
              <w:t xml:space="preserve">Матричный </w:t>
            </w:r>
            <w:proofErr w:type="spellStart"/>
            <w:r w:rsidRPr="00860C04">
              <w:rPr>
                <w:rFonts w:ascii="Times New Roman" w:eastAsia="Calibri" w:hAnsi="Times New Roman" w:cs="Times New Roman"/>
                <w:sz w:val="20"/>
                <w:szCs w:val="20"/>
              </w:rPr>
              <w:t>баллонорасширяемый</w:t>
            </w:r>
            <w:proofErr w:type="spell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Дизайн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в виде ряда волнистых колец с 3мя изогнутыми перемычками между кольцами. Материал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кобальт-хромовый</w:t>
            </w:r>
            <w:proofErr w:type="gramEnd"/>
            <w:r w:rsidRPr="00860C04">
              <w:rPr>
                <w:rFonts w:ascii="Times New Roman" w:eastAsia="Calibri" w:hAnsi="Times New Roman" w:cs="Times New Roman"/>
                <w:sz w:val="20"/>
                <w:szCs w:val="20"/>
              </w:rPr>
              <w:t xml:space="preserve"> сплав L-605. Покрытие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толщиной не более 7.8 микрон из акриловых и </w:t>
            </w:r>
            <w:proofErr w:type="spellStart"/>
            <w:r w:rsidRPr="00860C04">
              <w:rPr>
                <w:rFonts w:ascii="Times New Roman" w:eastAsia="Calibri" w:hAnsi="Times New Roman" w:cs="Times New Roman"/>
                <w:sz w:val="20"/>
                <w:szCs w:val="20"/>
              </w:rPr>
              <w:t>флюорополимеров</w:t>
            </w:r>
            <w:proofErr w:type="spellEnd"/>
            <w:r w:rsidRPr="00860C04">
              <w:rPr>
                <w:rFonts w:ascii="Times New Roman" w:eastAsia="Calibri" w:hAnsi="Times New Roman" w:cs="Times New Roman"/>
                <w:sz w:val="20"/>
                <w:szCs w:val="20"/>
              </w:rPr>
              <w:t xml:space="preserve">, содержащее </w:t>
            </w:r>
            <w:proofErr w:type="spellStart"/>
            <w:r w:rsidRPr="00860C04">
              <w:rPr>
                <w:rFonts w:ascii="Times New Roman" w:eastAsia="Calibri" w:hAnsi="Times New Roman" w:cs="Times New Roman"/>
                <w:sz w:val="20"/>
                <w:szCs w:val="20"/>
              </w:rPr>
              <w:t>эверолимус</w:t>
            </w:r>
            <w:proofErr w:type="spellEnd"/>
            <w:r w:rsidRPr="00860C04">
              <w:rPr>
                <w:rFonts w:ascii="Times New Roman" w:eastAsia="Calibri" w:hAnsi="Times New Roman" w:cs="Times New Roman"/>
                <w:sz w:val="20"/>
                <w:szCs w:val="20"/>
              </w:rPr>
              <w:t xml:space="preserve"> в концентрации не более 100 мкг/см</w:t>
            </w:r>
            <w:proofErr w:type="gramStart"/>
            <w:r w:rsidRPr="00860C04">
              <w:rPr>
                <w:rFonts w:ascii="Times New Roman" w:eastAsia="Calibri" w:hAnsi="Times New Roman" w:cs="Times New Roman"/>
                <w:sz w:val="20"/>
                <w:szCs w:val="20"/>
              </w:rPr>
              <w:t>2</w:t>
            </w:r>
            <w:proofErr w:type="gramEnd"/>
            <w:r w:rsidRPr="00860C04">
              <w:rPr>
                <w:rFonts w:ascii="Times New Roman" w:eastAsia="Calibri" w:hAnsi="Times New Roman" w:cs="Times New Roman"/>
                <w:sz w:val="20"/>
                <w:szCs w:val="20"/>
              </w:rPr>
              <w:t xml:space="preserve">. Толщина стенки: не более 0.0032 </w:t>
            </w:r>
            <w:proofErr w:type="spellStart"/>
            <w:r w:rsidRPr="00860C04">
              <w:rPr>
                <w:rFonts w:ascii="Times New Roman" w:eastAsia="Calibri" w:hAnsi="Times New Roman" w:cs="Times New Roman"/>
                <w:sz w:val="20"/>
                <w:szCs w:val="20"/>
              </w:rPr>
              <w:t>inch</w:t>
            </w:r>
            <w:proofErr w:type="spellEnd"/>
            <w:r w:rsidRPr="00860C04">
              <w:rPr>
                <w:rFonts w:ascii="Times New Roman" w:eastAsia="Calibri" w:hAnsi="Times New Roman" w:cs="Times New Roman"/>
                <w:sz w:val="20"/>
                <w:szCs w:val="20"/>
              </w:rPr>
              <w:t xml:space="preserve"> (0.0813мм). Объем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не более 1.81мм3, соотношение металл/артерия не более 13.3%, укорочение 0%, </w:t>
            </w:r>
            <w:proofErr w:type="spellStart"/>
            <w:r w:rsidRPr="00860C04">
              <w:rPr>
                <w:rFonts w:ascii="Times New Roman" w:eastAsia="Calibri" w:hAnsi="Times New Roman" w:cs="Times New Roman"/>
                <w:sz w:val="20"/>
                <w:szCs w:val="20"/>
              </w:rPr>
              <w:t>рекойл</w:t>
            </w:r>
            <w:proofErr w:type="spellEnd"/>
            <w:r w:rsidRPr="00860C04">
              <w:rPr>
                <w:rFonts w:ascii="Times New Roman" w:eastAsia="Calibri" w:hAnsi="Times New Roman" w:cs="Times New Roman"/>
                <w:sz w:val="20"/>
                <w:szCs w:val="20"/>
              </w:rPr>
              <w:t xml:space="preserve"> не более 4.4%. </w:t>
            </w:r>
            <w:proofErr w:type="spellStart"/>
            <w:r w:rsidRPr="00860C04">
              <w:rPr>
                <w:rFonts w:ascii="Times New Roman" w:eastAsia="Calibri" w:hAnsi="Times New Roman" w:cs="Times New Roman"/>
                <w:sz w:val="20"/>
                <w:szCs w:val="20"/>
              </w:rPr>
              <w:t>Стент</w:t>
            </w:r>
            <w:proofErr w:type="spellEnd"/>
            <w:r w:rsidRPr="00860C04">
              <w:rPr>
                <w:rFonts w:ascii="Times New Roman" w:eastAsia="Calibri" w:hAnsi="Times New Roman" w:cs="Times New Roman"/>
                <w:sz w:val="20"/>
                <w:szCs w:val="20"/>
              </w:rPr>
              <w:t xml:space="preserve"> смонтирован на монорельсовом баллонном катетере 143см из </w:t>
            </w:r>
            <w:proofErr w:type="spellStart"/>
            <w:r w:rsidRPr="00860C04">
              <w:rPr>
                <w:rFonts w:ascii="Times New Roman" w:eastAsia="Calibri" w:hAnsi="Times New Roman" w:cs="Times New Roman"/>
                <w:sz w:val="20"/>
                <w:szCs w:val="20"/>
              </w:rPr>
              <w:t>пебакса</w:t>
            </w:r>
            <w:proofErr w:type="spellEnd"/>
            <w:r w:rsidRPr="00860C04">
              <w:rPr>
                <w:rFonts w:ascii="Times New Roman" w:eastAsia="Calibri" w:hAnsi="Times New Roman" w:cs="Times New Roman"/>
                <w:sz w:val="20"/>
                <w:szCs w:val="20"/>
              </w:rPr>
              <w:t xml:space="preserve"> (полиэфир) совместимым с 0.14" проводником. 2 </w:t>
            </w:r>
            <w:proofErr w:type="spellStart"/>
            <w:r w:rsidRPr="00860C04">
              <w:rPr>
                <w:rFonts w:ascii="Times New Roman" w:eastAsia="Calibri" w:hAnsi="Times New Roman" w:cs="Times New Roman"/>
                <w:sz w:val="20"/>
                <w:szCs w:val="20"/>
              </w:rPr>
              <w:t>рентгеноконтрастных</w:t>
            </w:r>
            <w:proofErr w:type="spell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t>вольфрамовых</w:t>
            </w:r>
            <w:proofErr w:type="gramEnd"/>
            <w:r w:rsidRPr="00860C04">
              <w:rPr>
                <w:rFonts w:ascii="Times New Roman" w:eastAsia="Calibri" w:hAnsi="Times New Roman" w:cs="Times New Roman"/>
                <w:sz w:val="20"/>
                <w:szCs w:val="20"/>
              </w:rPr>
              <w:t xml:space="preserve"> маркера интегрированных в </w:t>
            </w:r>
            <w:proofErr w:type="spellStart"/>
            <w:r w:rsidRPr="00860C04">
              <w:rPr>
                <w:rFonts w:ascii="Times New Roman" w:eastAsia="Calibri" w:hAnsi="Times New Roman" w:cs="Times New Roman"/>
                <w:sz w:val="20"/>
                <w:szCs w:val="20"/>
              </w:rPr>
              <w:t>шафт</w:t>
            </w:r>
            <w:proofErr w:type="spellEnd"/>
            <w:r w:rsidRPr="00860C04">
              <w:rPr>
                <w:rFonts w:ascii="Times New Roman" w:eastAsia="Calibri" w:hAnsi="Times New Roman" w:cs="Times New Roman"/>
                <w:sz w:val="20"/>
                <w:szCs w:val="20"/>
              </w:rPr>
              <w:t xml:space="preserve"> катетера. Профиль кончика не более 0.022". Профиль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на баллоне (кроссинг профиль) не более 0.041" Длина конической части баллона: не более 1мм для </w:t>
            </w:r>
            <w:proofErr w:type="spellStart"/>
            <w:r w:rsidRPr="00860C04">
              <w:rPr>
                <w:rFonts w:ascii="Times New Roman" w:eastAsia="Calibri" w:hAnsi="Times New Roman" w:cs="Times New Roman"/>
                <w:sz w:val="20"/>
                <w:szCs w:val="20"/>
              </w:rPr>
              <w:t>стентов</w:t>
            </w:r>
            <w:proofErr w:type="spellEnd"/>
            <w:r w:rsidRPr="00860C04">
              <w:rPr>
                <w:rFonts w:ascii="Times New Roman" w:eastAsia="Calibri" w:hAnsi="Times New Roman" w:cs="Times New Roman"/>
                <w:sz w:val="20"/>
                <w:szCs w:val="20"/>
              </w:rPr>
              <w:t xml:space="preserve"> 2.25-3.0 мм, не более 2 мм</w:t>
            </w:r>
            <w:proofErr w:type="gramStart"/>
            <w:r w:rsidRPr="00860C04">
              <w:rPr>
                <w:rFonts w:ascii="Times New Roman" w:eastAsia="Calibri" w:hAnsi="Times New Roman" w:cs="Times New Roman"/>
                <w:sz w:val="20"/>
                <w:szCs w:val="20"/>
              </w:rPr>
              <w:t>.</w:t>
            </w:r>
            <w:proofErr w:type="gramEnd"/>
            <w:r w:rsidRPr="00860C04">
              <w:rPr>
                <w:rFonts w:ascii="Times New Roman" w:eastAsia="Calibri" w:hAnsi="Times New Roman" w:cs="Times New Roman"/>
                <w:sz w:val="20"/>
                <w:szCs w:val="20"/>
              </w:rPr>
              <w:t xml:space="preserve"> </w:t>
            </w:r>
            <w:proofErr w:type="gramStart"/>
            <w:r w:rsidRPr="00860C04">
              <w:rPr>
                <w:rFonts w:ascii="Times New Roman" w:eastAsia="Calibri" w:hAnsi="Times New Roman" w:cs="Times New Roman"/>
                <w:sz w:val="20"/>
                <w:szCs w:val="20"/>
              </w:rPr>
              <w:lastRenderedPageBreak/>
              <w:t>д</w:t>
            </w:r>
            <w:proofErr w:type="gramEnd"/>
            <w:r w:rsidRPr="00860C04">
              <w:rPr>
                <w:rFonts w:ascii="Times New Roman" w:eastAsia="Calibri" w:hAnsi="Times New Roman" w:cs="Times New Roman"/>
                <w:sz w:val="20"/>
                <w:szCs w:val="20"/>
              </w:rPr>
              <w:t xml:space="preserve">ля </w:t>
            </w:r>
            <w:proofErr w:type="spellStart"/>
            <w:r w:rsidRPr="00860C04">
              <w:rPr>
                <w:rFonts w:ascii="Times New Roman" w:eastAsia="Calibri" w:hAnsi="Times New Roman" w:cs="Times New Roman"/>
                <w:sz w:val="20"/>
                <w:szCs w:val="20"/>
              </w:rPr>
              <w:t>стентов</w:t>
            </w:r>
            <w:proofErr w:type="spellEnd"/>
            <w:r w:rsidRPr="00860C04">
              <w:rPr>
                <w:rFonts w:ascii="Times New Roman" w:eastAsia="Calibri" w:hAnsi="Times New Roman" w:cs="Times New Roman"/>
                <w:sz w:val="20"/>
                <w:szCs w:val="20"/>
              </w:rPr>
              <w:t xml:space="preserve"> 3.5 и 4.0мм. Совместимость с </w:t>
            </w:r>
            <w:proofErr w:type="spellStart"/>
            <w:r w:rsidRPr="00860C04">
              <w:rPr>
                <w:rFonts w:ascii="Times New Roman" w:eastAsia="Calibri" w:hAnsi="Times New Roman" w:cs="Times New Roman"/>
                <w:sz w:val="20"/>
                <w:szCs w:val="20"/>
              </w:rPr>
              <w:t>гайд</w:t>
            </w:r>
            <w:proofErr w:type="spellEnd"/>
            <w:r w:rsidRPr="00860C04">
              <w:rPr>
                <w:rFonts w:ascii="Times New Roman" w:eastAsia="Calibri" w:hAnsi="Times New Roman" w:cs="Times New Roman"/>
                <w:sz w:val="20"/>
                <w:szCs w:val="20"/>
              </w:rPr>
              <w:t xml:space="preserve">-катетерами с просветом 0.056 </w:t>
            </w:r>
            <w:proofErr w:type="spellStart"/>
            <w:r w:rsidRPr="00860C04">
              <w:rPr>
                <w:rFonts w:ascii="Times New Roman" w:eastAsia="Calibri" w:hAnsi="Times New Roman" w:cs="Times New Roman"/>
                <w:sz w:val="20"/>
                <w:szCs w:val="20"/>
              </w:rPr>
              <w:t>inch</w:t>
            </w:r>
            <w:proofErr w:type="spellEnd"/>
            <w:r w:rsidRPr="00860C04">
              <w:rPr>
                <w:rFonts w:ascii="Times New Roman" w:eastAsia="Calibri" w:hAnsi="Times New Roman" w:cs="Times New Roman"/>
                <w:sz w:val="20"/>
                <w:szCs w:val="20"/>
              </w:rPr>
              <w:t xml:space="preserve"> (5Fr). </w:t>
            </w:r>
            <w:proofErr w:type="spellStart"/>
            <w:r w:rsidRPr="00860C04">
              <w:rPr>
                <w:rFonts w:ascii="Times New Roman" w:eastAsia="Calibri" w:hAnsi="Times New Roman" w:cs="Times New Roman"/>
                <w:sz w:val="20"/>
                <w:szCs w:val="20"/>
              </w:rPr>
              <w:t>Комплаинс</w:t>
            </w:r>
            <w:proofErr w:type="spellEnd"/>
            <w:r w:rsidRPr="00860C04">
              <w:rPr>
                <w:rFonts w:ascii="Times New Roman" w:eastAsia="Calibri" w:hAnsi="Times New Roman" w:cs="Times New Roman"/>
                <w:sz w:val="20"/>
                <w:szCs w:val="20"/>
              </w:rPr>
              <w:t xml:space="preserve">: номинальное давление (NP) - 8 </w:t>
            </w:r>
            <w:proofErr w:type="spellStart"/>
            <w:proofErr w:type="gramStart"/>
            <w:r w:rsidRPr="00860C04">
              <w:rPr>
                <w:rFonts w:ascii="Times New Roman" w:eastAsia="Calibri" w:hAnsi="Times New Roman" w:cs="Times New Roman"/>
                <w:sz w:val="20"/>
                <w:szCs w:val="20"/>
              </w:rPr>
              <w:t>атм</w:t>
            </w:r>
            <w:proofErr w:type="spellEnd"/>
            <w:proofErr w:type="gram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стенты</w:t>
            </w:r>
            <w:proofErr w:type="spellEnd"/>
            <w:r w:rsidRPr="00860C04">
              <w:rPr>
                <w:rFonts w:ascii="Times New Roman" w:eastAsia="Calibri" w:hAnsi="Times New Roman" w:cs="Times New Roman"/>
                <w:sz w:val="20"/>
                <w:szCs w:val="20"/>
              </w:rPr>
              <w:t xml:space="preserve"> 2.25-2.75мм), 10 </w:t>
            </w:r>
            <w:proofErr w:type="spellStart"/>
            <w:r w:rsidRPr="00860C04">
              <w:rPr>
                <w:rFonts w:ascii="Times New Roman" w:eastAsia="Calibri" w:hAnsi="Times New Roman" w:cs="Times New Roman"/>
                <w:sz w:val="20"/>
                <w:szCs w:val="20"/>
              </w:rPr>
              <w:t>атм</w:t>
            </w:r>
            <w:proofErr w:type="spellEnd"/>
            <w:r w:rsidRPr="00860C04">
              <w:rPr>
                <w:rFonts w:ascii="Times New Roman" w:eastAsia="Calibri" w:hAnsi="Times New Roman" w:cs="Times New Roman"/>
                <w:sz w:val="20"/>
                <w:szCs w:val="20"/>
              </w:rPr>
              <w:t xml:space="preserve"> (</w:t>
            </w:r>
            <w:proofErr w:type="spellStart"/>
            <w:r w:rsidRPr="00860C04">
              <w:rPr>
                <w:rFonts w:ascii="Times New Roman" w:eastAsia="Calibri" w:hAnsi="Times New Roman" w:cs="Times New Roman"/>
                <w:sz w:val="20"/>
                <w:szCs w:val="20"/>
              </w:rPr>
              <w:t>стенты</w:t>
            </w:r>
            <w:proofErr w:type="spellEnd"/>
            <w:r w:rsidRPr="00860C04">
              <w:rPr>
                <w:rFonts w:ascii="Times New Roman" w:eastAsia="Calibri" w:hAnsi="Times New Roman" w:cs="Times New Roman"/>
                <w:sz w:val="20"/>
                <w:szCs w:val="20"/>
              </w:rPr>
              <w:t xml:space="preserve"> 3.0-4.0мм); расчетное давление разрыва (RBP) 18атм. Диаметр требуемого </w:t>
            </w:r>
            <w:proofErr w:type="spellStart"/>
            <w:r w:rsidRPr="00860C04">
              <w:rPr>
                <w:rFonts w:ascii="Times New Roman" w:eastAsia="Calibri" w:hAnsi="Times New Roman" w:cs="Times New Roman"/>
                <w:sz w:val="20"/>
                <w:szCs w:val="20"/>
              </w:rPr>
              <w:t>стента</w:t>
            </w:r>
            <w:proofErr w:type="spellEnd"/>
            <w:r w:rsidRPr="00860C04">
              <w:rPr>
                <w:rFonts w:ascii="Times New Roman" w:eastAsia="Calibri" w:hAnsi="Times New Roman" w:cs="Times New Roman"/>
                <w:sz w:val="20"/>
                <w:szCs w:val="20"/>
              </w:rPr>
              <w:t xml:space="preserve"> 3,5 мм, длина 28 мм.</w:t>
            </w:r>
          </w:p>
        </w:tc>
        <w:tc>
          <w:tcPr>
            <w:tcW w:w="1276"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lastRenderedPageBreak/>
              <w:t>1</w:t>
            </w:r>
          </w:p>
        </w:tc>
      </w:tr>
      <w:tr w:rsidR="00860C04"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contextualSpacing/>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lastRenderedPageBreak/>
              <w:t>24</w:t>
            </w:r>
          </w:p>
        </w:tc>
        <w:tc>
          <w:tcPr>
            <w:tcW w:w="297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center"/>
              <w:rPr>
                <w:rFonts w:ascii="Times New Roman" w:eastAsia="Calibri" w:hAnsi="Times New Roman" w:cs="Times New Roman"/>
                <w:sz w:val="20"/>
                <w:szCs w:val="20"/>
              </w:rPr>
            </w:pPr>
            <w:r w:rsidRPr="00860C04">
              <w:rPr>
                <w:rFonts w:ascii="Times New Roman" w:eastAsia="Calibri" w:hAnsi="Times New Roman" w:cs="Times New Roman"/>
                <w:sz w:val="20"/>
                <w:szCs w:val="20"/>
              </w:rPr>
              <w:t>Катетер баллонный</w:t>
            </w:r>
          </w:p>
        </w:tc>
        <w:tc>
          <w:tcPr>
            <w:tcW w:w="10064"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both"/>
              <w:rPr>
                <w:rFonts w:ascii="Times New Roman" w:eastAsia="Calibri" w:hAnsi="Times New Roman" w:cs="Times New Roman"/>
                <w:sz w:val="20"/>
                <w:szCs w:val="20"/>
              </w:rPr>
            </w:pPr>
            <w:r w:rsidRPr="00860C04">
              <w:rPr>
                <w:rFonts w:ascii="Times New Roman" w:eastAsia="Calibri" w:hAnsi="Times New Roman" w:cs="Times New Roman"/>
                <w:sz w:val="20"/>
                <w:szCs w:val="20"/>
              </w:rPr>
              <w:t xml:space="preserve">Материал: баллонная часть катетера – эластичный, </w:t>
            </w:r>
            <w:proofErr w:type="spellStart"/>
            <w:r w:rsidRPr="00860C04">
              <w:rPr>
                <w:rFonts w:ascii="Times New Roman" w:eastAsia="Calibri" w:hAnsi="Times New Roman" w:cs="Times New Roman"/>
                <w:sz w:val="20"/>
                <w:szCs w:val="20"/>
              </w:rPr>
              <w:t>некомплаенсный</w:t>
            </w:r>
            <w:proofErr w:type="spellEnd"/>
            <w:r w:rsidRPr="00860C04">
              <w:rPr>
                <w:rFonts w:ascii="Times New Roman" w:eastAsia="Calibri" w:hAnsi="Times New Roman" w:cs="Times New Roman"/>
                <w:sz w:val="20"/>
                <w:szCs w:val="20"/>
              </w:rPr>
              <w:t xml:space="preserve"> нейлон-</w:t>
            </w:r>
            <w:proofErr w:type="spellStart"/>
            <w:r w:rsidRPr="00860C04">
              <w:rPr>
                <w:rFonts w:ascii="Times New Roman" w:eastAsia="Calibri" w:hAnsi="Times New Roman" w:cs="Times New Roman"/>
                <w:sz w:val="20"/>
                <w:szCs w:val="20"/>
              </w:rPr>
              <w:t>вестамид</w:t>
            </w:r>
            <w:proofErr w:type="spellEnd"/>
            <w:r w:rsidRPr="00860C04">
              <w:rPr>
                <w:rFonts w:ascii="Times New Roman" w:eastAsia="Calibri" w:hAnsi="Times New Roman" w:cs="Times New Roman"/>
                <w:sz w:val="20"/>
                <w:szCs w:val="20"/>
              </w:rPr>
              <w:t xml:space="preserve"> с гидрофильным покрытием. Конусообразный дистальный кончик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(3 мм) – нейлон, дистальная часть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нейлон, проксимальная часть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нержавеющая сталь c </w:t>
            </w:r>
            <w:proofErr w:type="spellStart"/>
            <w:r w:rsidRPr="00860C04">
              <w:rPr>
                <w:rFonts w:ascii="Times New Roman" w:eastAsia="Calibri" w:hAnsi="Times New Roman" w:cs="Times New Roman"/>
                <w:sz w:val="20"/>
                <w:szCs w:val="20"/>
              </w:rPr>
              <w:t>лубрикантным</w:t>
            </w:r>
            <w:proofErr w:type="spellEnd"/>
            <w:r w:rsidRPr="00860C04">
              <w:rPr>
                <w:rFonts w:ascii="Times New Roman" w:eastAsia="Calibri" w:hAnsi="Times New Roman" w:cs="Times New Roman"/>
                <w:sz w:val="20"/>
                <w:szCs w:val="20"/>
              </w:rPr>
              <w:t xml:space="preserve"> тефлоновым покрытием (PTFE, политетрафторэтилен), </w:t>
            </w:r>
            <w:proofErr w:type="spellStart"/>
            <w:r w:rsidRPr="00860C04">
              <w:rPr>
                <w:rFonts w:ascii="Times New Roman" w:eastAsia="Calibri" w:hAnsi="Times New Roman" w:cs="Times New Roman"/>
                <w:sz w:val="20"/>
                <w:szCs w:val="20"/>
              </w:rPr>
              <w:t>рентгенконтрастные</w:t>
            </w:r>
            <w:proofErr w:type="spellEnd"/>
            <w:r w:rsidRPr="00860C04">
              <w:rPr>
                <w:rFonts w:ascii="Times New Roman" w:eastAsia="Calibri" w:hAnsi="Times New Roman" w:cs="Times New Roman"/>
                <w:sz w:val="20"/>
                <w:szCs w:val="20"/>
              </w:rPr>
              <w:t xml:space="preserve"> утопленные маркеры на баллоне (2 шт.) – сплав платины и иридия. Характеристики: «монорельсовый» </w:t>
            </w:r>
            <w:proofErr w:type="spellStart"/>
            <w:r w:rsidRPr="00860C04">
              <w:rPr>
                <w:rFonts w:ascii="Times New Roman" w:eastAsia="Calibri" w:hAnsi="Times New Roman" w:cs="Times New Roman"/>
                <w:sz w:val="20"/>
                <w:szCs w:val="20"/>
              </w:rPr>
              <w:t>дилятационный</w:t>
            </w:r>
            <w:proofErr w:type="spellEnd"/>
            <w:r w:rsidRPr="00860C04">
              <w:rPr>
                <w:rFonts w:ascii="Times New Roman" w:eastAsia="Calibri" w:hAnsi="Times New Roman" w:cs="Times New Roman"/>
                <w:sz w:val="20"/>
                <w:szCs w:val="20"/>
              </w:rPr>
              <w:t xml:space="preserve"> катетер, совместим с проводником 0,014", проводниковым катетером 5 F (6 F для техники </w:t>
            </w:r>
            <w:proofErr w:type="spellStart"/>
            <w:r w:rsidRPr="00860C04">
              <w:rPr>
                <w:rFonts w:ascii="Times New Roman" w:eastAsia="Calibri" w:hAnsi="Times New Roman" w:cs="Times New Roman"/>
                <w:sz w:val="20"/>
                <w:szCs w:val="20"/>
              </w:rPr>
              <w:t>kissing</w:t>
            </w:r>
            <w:proofErr w:type="spellEnd"/>
            <w:r w:rsidRPr="00860C04">
              <w:rPr>
                <w:rFonts w:ascii="Times New Roman" w:eastAsia="Calibri" w:hAnsi="Times New Roman" w:cs="Times New Roman"/>
                <w:sz w:val="20"/>
                <w:szCs w:val="20"/>
              </w:rPr>
              <w:t xml:space="preserve">). Рабочая длина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139 см, профиль кончика – 0,017" (0,431 мм), диаметр проксимальной части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1,9 F, диаметр дистальной части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2,7 F. Есть 2 маркера выхода на </w:t>
            </w:r>
            <w:proofErr w:type="spellStart"/>
            <w:r w:rsidRPr="00860C04">
              <w:rPr>
                <w:rFonts w:ascii="Times New Roman" w:eastAsia="Calibri" w:hAnsi="Times New Roman" w:cs="Times New Roman"/>
                <w:sz w:val="20"/>
                <w:szCs w:val="20"/>
              </w:rPr>
              <w:t>шафте</w:t>
            </w:r>
            <w:proofErr w:type="spellEnd"/>
            <w:r w:rsidRPr="00860C04">
              <w:rPr>
                <w:rFonts w:ascii="Times New Roman" w:eastAsia="Calibri" w:hAnsi="Times New Roman"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3,25 мм, длина 10 мм.</w:t>
            </w:r>
          </w:p>
        </w:tc>
        <w:tc>
          <w:tcPr>
            <w:tcW w:w="1276"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1</w:t>
            </w:r>
          </w:p>
        </w:tc>
      </w:tr>
      <w:tr w:rsidR="00860C04"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contextualSpacing/>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25</w:t>
            </w:r>
          </w:p>
        </w:tc>
        <w:tc>
          <w:tcPr>
            <w:tcW w:w="297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sz w:val="20"/>
                <w:szCs w:val="20"/>
              </w:rPr>
              <w:t>Катетер баллонный</w:t>
            </w:r>
          </w:p>
        </w:tc>
        <w:tc>
          <w:tcPr>
            <w:tcW w:w="10064"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both"/>
              <w:rPr>
                <w:rFonts w:ascii="Times New Roman" w:eastAsia="Calibri" w:hAnsi="Times New Roman" w:cs="Times New Roman"/>
                <w:b/>
                <w:sz w:val="20"/>
                <w:szCs w:val="20"/>
              </w:rPr>
            </w:pPr>
            <w:r w:rsidRPr="00860C04">
              <w:rPr>
                <w:rFonts w:ascii="Times New Roman" w:eastAsia="Calibri" w:hAnsi="Times New Roman" w:cs="Times New Roman"/>
                <w:sz w:val="20"/>
                <w:szCs w:val="20"/>
              </w:rPr>
              <w:t xml:space="preserve">Материал: баллонная часть катетера – эластичный, </w:t>
            </w:r>
            <w:proofErr w:type="spellStart"/>
            <w:r w:rsidRPr="00860C04">
              <w:rPr>
                <w:rFonts w:ascii="Times New Roman" w:eastAsia="Calibri" w:hAnsi="Times New Roman" w:cs="Times New Roman"/>
                <w:sz w:val="20"/>
                <w:szCs w:val="20"/>
              </w:rPr>
              <w:t>некомплаенсный</w:t>
            </w:r>
            <w:proofErr w:type="spellEnd"/>
            <w:r w:rsidRPr="00860C04">
              <w:rPr>
                <w:rFonts w:ascii="Times New Roman" w:eastAsia="Calibri" w:hAnsi="Times New Roman" w:cs="Times New Roman"/>
                <w:sz w:val="20"/>
                <w:szCs w:val="20"/>
              </w:rPr>
              <w:t xml:space="preserve"> нейлон-</w:t>
            </w:r>
            <w:proofErr w:type="spellStart"/>
            <w:r w:rsidRPr="00860C04">
              <w:rPr>
                <w:rFonts w:ascii="Times New Roman" w:eastAsia="Calibri" w:hAnsi="Times New Roman" w:cs="Times New Roman"/>
                <w:sz w:val="20"/>
                <w:szCs w:val="20"/>
              </w:rPr>
              <w:t>вестамид</w:t>
            </w:r>
            <w:proofErr w:type="spellEnd"/>
            <w:r w:rsidRPr="00860C04">
              <w:rPr>
                <w:rFonts w:ascii="Times New Roman" w:eastAsia="Calibri" w:hAnsi="Times New Roman" w:cs="Times New Roman"/>
                <w:sz w:val="20"/>
                <w:szCs w:val="20"/>
              </w:rPr>
              <w:t xml:space="preserve"> с гидрофильным покрытием. Конусообразный дистальный кончик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(3 мм) – нейлон, дистальная часть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нейлон, проксимальная часть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нержавеющая сталь c </w:t>
            </w:r>
            <w:proofErr w:type="spellStart"/>
            <w:r w:rsidRPr="00860C04">
              <w:rPr>
                <w:rFonts w:ascii="Times New Roman" w:eastAsia="Calibri" w:hAnsi="Times New Roman" w:cs="Times New Roman"/>
                <w:sz w:val="20"/>
                <w:szCs w:val="20"/>
              </w:rPr>
              <w:t>лубрикантным</w:t>
            </w:r>
            <w:proofErr w:type="spellEnd"/>
            <w:r w:rsidRPr="00860C04">
              <w:rPr>
                <w:rFonts w:ascii="Times New Roman" w:eastAsia="Calibri" w:hAnsi="Times New Roman" w:cs="Times New Roman"/>
                <w:sz w:val="20"/>
                <w:szCs w:val="20"/>
              </w:rPr>
              <w:t xml:space="preserve"> тефлоновым покрытием (PTFE, политетрафторэтилен), </w:t>
            </w:r>
            <w:proofErr w:type="spellStart"/>
            <w:r w:rsidRPr="00860C04">
              <w:rPr>
                <w:rFonts w:ascii="Times New Roman" w:eastAsia="Calibri" w:hAnsi="Times New Roman" w:cs="Times New Roman"/>
                <w:sz w:val="20"/>
                <w:szCs w:val="20"/>
              </w:rPr>
              <w:t>рентгенконтрастные</w:t>
            </w:r>
            <w:proofErr w:type="spellEnd"/>
            <w:r w:rsidRPr="00860C04">
              <w:rPr>
                <w:rFonts w:ascii="Times New Roman" w:eastAsia="Calibri" w:hAnsi="Times New Roman" w:cs="Times New Roman"/>
                <w:sz w:val="20"/>
                <w:szCs w:val="20"/>
              </w:rPr>
              <w:t xml:space="preserve"> утопленные маркеры на баллоне (2 шт.) – сплав платины и иридия. Характеристики: «монорельсовый» </w:t>
            </w:r>
            <w:proofErr w:type="spellStart"/>
            <w:r w:rsidRPr="00860C04">
              <w:rPr>
                <w:rFonts w:ascii="Times New Roman" w:eastAsia="Calibri" w:hAnsi="Times New Roman" w:cs="Times New Roman"/>
                <w:sz w:val="20"/>
                <w:szCs w:val="20"/>
              </w:rPr>
              <w:t>дилятационный</w:t>
            </w:r>
            <w:proofErr w:type="spellEnd"/>
            <w:r w:rsidRPr="00860C04">
              <w:rPr>
                <w:rFonts w:ascii="Times New Roman" w:eastAsia="Calibri" w:hAnsi="Times New Roman" w:cs="Times New Roman"/>
                <w:sz w:val="20"/>
                <w:szCs w:val="20"/>
              </w:rPr>
              <w:t xml:space="preserve"> катетер, совместим с проводником 0,014", проводниковым катетером 5 F (6 F для техники </w:t>
            </w:r>
            <w:proofErr w:type="spellStart"/>
            <w:r w:rsidRPr="00860C04">
              <w:rPr>
                <w:rFonts w:ascii="Times New Roman" w:eastAsia="Calibri" w:hAnsi="Times New Roman" w:cs="Times New Roman"/>
                <w:sz w:val="20"/>
                <w:szCs w:val="20"/>
              </w:rPr>
              <w:t>kissing</w:t>
            </w:r>
            <w:proofErr w:type="spellEnd"/>
            <w:r w:rsidRPr="00860C04">
              <w:rPr>
                <w:rFonts w:ascii="Times New Roman" w:eastAsia="Calibri" w:hAnsi="Times New Roman" w:cs="Times New Roman"/>
                <w:sz w:val="20"/>
                <w:szCs w:val="20"/>
              </w:rPr>
              <w:t xml:space="preserve">). Рабочая длина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139 см, профиль кончика – 0,017" (0,431 мм), диаметр проксимальной части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1,9 F, диаметр дистальной части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2,7 F. Есть 2 маркера выхода на </w:t>
            </w:r>
            <w:proofErr w:type="spellStart"/>
            <w:r w:rsidRPr="00860C04">
              <w:rPr>
                <w:rFonts w:ascii="Times New Roman" w:eastAsia="Calibri" w:hAnsi="Times New Roman" w:cs="Times New Roman"/>
                <w:sz w:val="20"/>
                <w:szCs w:val="20"/>
              </w:rPr>
              <w:t>шафте</w:t>
            </w:r>
            <w:proofErr w:type="spellEnd"/>
            <w:r w:rsidRPr="00860C04">
              <w:rPr>
                <w:rFonts w:ascii="Times New Roman" w:eastAsia="Calibri" w:hAnsi="Times New Roman"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3,25 мм, длина 20 мм.</w:t>
            </w:r>
          </w:p>
        </w:tc>
        <w:tc>
          <w:tcPr>
            <w:tcW w:w="1276"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1</w:t>
            </w:r>
          </w:p>
        </w:tc>
      </w:tr>
      <w:tr w:rsidR="00860C04" w:rsidRPr="00CE3260" w:rsidTr="00860C0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contextualSpacing/>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26</w:t>
            </w:r>
          </w:p>
        </w:tc>
        <w:tc>
          <w:tcPr>
            <w:tcW w:w="2977"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sz w:val="20"/>
                <w:szCs w:val="20"/>
              </w:rPr>
              <w:t>Катетер баллонный</w:t>
            </w:r>
          </w:p>
        </w:tc>
        <w:tc>
          <w:tcPr>
            <w:tcW w:w="10064"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B3271A">
            <w:pPr>
              <w:spacing w:after="0" w:line="240" w:lineRule="auto"/>
              <w:jc w:val="both"/>
              <w:rPr>
                <w:rFonts w:ascii="Times New Roman" w:eastAsia="Calibri" w:hAnsi="Times New Roman" w:cs="Times New Roman"/>
                <w:b/>
                <w:sz w:val="20"/>
                <w:szCs w:val="20"/>
              </w:rPr>
            </w:pPr>
            <w:r w:rsidRPr="00860C04">
              <w:rPr>
                <w:rFonts w:ascii="Times New Roman" w:eastAsia="Calibri" w:hAnsi="Times New Roman" w:cs="Times New Roman"/>
                <w:sz w:val="20"/>
                <w:szCs w:val="20"/>
              </w:rPr>
              <w:t xml:space="preserve">Материал: баллонная часть катетера – эластичный, </w:t>
            </w:r>
            <w:proofErr w:type="spellStart"/>
            <w:r w:rsidRPr="00860C04">
              <w:rPr>
                <w:rFonts w:ascii="Times New Roman" w:eastAsia="Calibri" w:hAnsi="Times New Roman" w:cs="Times New Roman"/>
                <w:sz w:val="20"/>
                <w:szCs w:val="20"/>
              </w:rPr>
              <w:t>некомплаенсный</w:t>
            </w:r>
            <w:proofErr w:type="spellEnd"/>
            <w:r w:rsidRPr="00860C04">
              <w:rPr>
                <w:rFonts w:ascii="Times New Roman" w:eastAsia="Calibri" w:hAnsi="Times New Roman" w:cs="Times New Roman"/>
                <w:sz w:val="20"/>
                <w:szCs w:val="20"/>
              </w:rPr>
              <w:t xml:space="preserve"> нейлон-</w:t>
            </w:r>
            <w:proofErr w:type="spellStart"/>
            <w:r w:rsidRPr="00860C04">
              <w:rPr>
                <w:rFonts w:ascii="Times New Roman" w:eastAsia="Calibri" w:hAnsi="Times New Roman" w:cs="Times New Roman"/>
                <w:sz w:val="20"/>
                <w:szCs w:val="20"/>
              </w:rPr>
              <w:t>вестамид</w:t>
            </w:r>
            <w:proofErr w:type="spellEnd"/>
            <w:r w:rsidRPr="00860C04">
              <w:rPr>
                <w:rFonts w:ascii="Times New Roman" w:eastAsia="Calibri" w:hAnsi="Times New Roman" w:cs="Times New Roman"/>
                <w:sz w:val="20"/>
                <w:szCs w:val="20"/>
              </w:rPr>
              <w:t xml:space="preserve"> с гидрофильным покрытием. Конусообразный дистальный кончик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(3 мм) – нейлон, дистальная часть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нейлон, проксимальная часть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нержавеющая сталь c </w:t>
            </w:r>
            <w:proofErr w:type="spellStart"/>
            <w:r w:rsidRPr="00860C04">
              <w:rPr>
                <w:rFonts w:ascii="Times New Roman" w:eastAsia="Calibri" w:hAnsi="Times New Roman" w:cs="Times New Roman"/>
                <w:sz w:val="20"/>
                <w:szCs w:val="20"/>
              </w:rPr>
              <w:t>лубрикантным</w:t>
            </w:r>
            <w:proofErr w:type="spellEnd"/>
            <w:r w:rsidRPr="00860C04">
              <w:rPr>
                <w:rFonts w:ascii="Times New Roman" w:eastAsia="Calibri" w:hAnsi="Times New Roman" w:cs="Times New Roman"/>
                <w:sz w:val="20"/>
                <w:szCs w:val="20"/>
              </w:rPr>
              <w:t xml:space="preserve"> тефлоновым покрытием (PTFE, политетрафторэтилен), </w:t>
            </w:r>
            <w:proofErr w:type="spellStart"/>
            <w:r w:rsidRPr="00860C04">
              <w:rPr>
                <w:rFonts w:ascii="Times New Roman" w:eastAsia="Calibri" w:hAnsi="Times New Roman" w:cs="Times New Roman"/>
                <w:sz w:val="20"/>
                <w:szCs w:val="20"/>
              </w:rPr>
              <w:t>рентгенконтрастные</w:t>
            </w:r>
            <w:proofErr w:type="spellEnd"/>
            <w:r w:rsidRPr="00860C04">
              <w:rPr>
                <w:rFonts w:ascii="Times New Roman" w:eastAsia="Calibri" w:hAnsi="Times New Roman" w:cs="Times New Roman"/>
                <w:sz w:val="20"/>
                <w:szCs w:val="20"/>
              </w:rPr>
              <w:t xml:space="preserve"> утопленные маркеры на баллоне (2 шт.) – сплав платины и иридия. Характеристики: «монорельсовый» </w:t>
            </w:r>
            <w:proofErr w:type="spellStart"/>
            <w:r w:rsidRPr="00860C04">
              <w:rPr>
                <w:rFonts w:ascii="Times New Roman" w:eastAsia="Calibri" w:hAnsi="Times New Roman" w:cs="Times New Roman"/>
                <w:sz w:val="20"/>
                <w:szCs w:val="20"/>
              </w:rPr>
              <w:t>дилятационный</w:t>
            </w:r>
            <w:proofErr w:type="spellEnd"/>
            <w:r w:rsidRPr="00860C04">
              <w:rPr>
                <w:rFonts w:ascii="Times New Roman" w:eastAsia="Calibri" w:hAnsi="Times New Roman" w:cs="Times New Roman"/>
                <w:sz w:val="20"/>
                <w:szCs w:val="20"/>
              </w:rPr>
              <w:t xml:space="preserve"> катетер, совместим с проводником 0,014", проводниковым катетером 5 F (6 F для техники </w:t>
            </w:r>
            <w:proofErr w:type="spellStart"/>
            <w:r w:rsidRPr="00860C04">
              <w:rPr>
                <w:rFonts w:ascii="Times New Roman" w:eastAsia="Calibri" w:hAnsi="Times New Roman" w:cs="Times New Roman"/>
                <w:sz w:val="20"/>
                <w:szCs w:val="20"/>
              </w:rPr>
              <w:t>kissing</w:t>
            </w:r>
            <w:proofErr w:type="spellEnd"/>
            <w:r w:rsidRPr="00860C04">
              <w:rPr>
                <w:rFonts w:ascii="Times New Roman" w:eastAsia="Calibri" w:hAnsi="Times New Roman" w:cs="Times New Roman"/>
                <w:sz w:val="20"/>
                <w:szCs w:val="20"/>
              </w:rPr>
              <w:t xml:space="preserve">). Рабочая длина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139 см, профиль кончика – 0,017" (0,431 мм), диаметр проксимальной части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1,9 F, диаметр дистальной части </w:t>
            </w:r>
            <w:proofErr w:type="spellStart"/>
            <w:r w:rsidRPr="00860C04">
              <w:rPr>
                <w:rFonts w:ascii="Times New Roman" w:eastAsia="Calibri" w:hAnsi="Times New Roman" w:cs="Times New Roman"/>
                <w:sz w:val="20"/>
                <w:szCs w:val="20"/>
              </w:rPr>
              <w:t>шафта</w:t>
            </w:r>
            <w:proofErr w:type="spellEnd"/>
            <w:r w:rsidRPr="00860C04">
              <w:rPr>
                <w:rFonts w:ascii="Times New Roman" w:eastAsia="Calibri" w:hAnsi="Times New Roman" w:cs="Times New Roman"/>
                <w:sz w:val="20"/>
                <w:szCs w:val="20"/>
              </w:rPr>
              <w:t xml:space="preserve"> – 2,7 F. Есть 2 маркера выхода на </w:t>
            </w:r>
            <w:proofErr w:type="spellStart"/>
            <w:r w:rsidRPr="00860C04">
              <w:rPr>
                <w:rFonts w:ascii="Times New Roman" w:eastAsia="Calibri" w:hAnsi="Times New Roman" w:cs="Times New Roman"/>
                <w:sz w:val="20"/>
                <w:szCs w:val="20"/>
              </w:rPr>
              <w:t>шафте</w:t>
            </w:r>
            <w:proofErr w:type="spellEnd"/>
            <w:r w:rsidRPr="00860C04">
              <w:rPr>
                <w:rFonts w:ascii="Times New Roman" w:eastAsia="Calibri" w:hAnsi="Times New Roman"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3,5 мм, длина 10 мм.</w:t>
            </w:r>
          </w:p>
        </w:tc>
        <w:tc>
          <w:tcPr>
            <w:tcW w:w="1276" w:type="dxa"/>
            <w:tcBorders>
              <w:top w:val="single" w:sz="4" w:space="0" w:color="auto"/>
              <w:left w:val="single" w:sz="4" w:space="0" w:color="auto"/>
              <w:bottom w:val="single" w:sz="4" w:space="0" w:color="auto"/>
              <w:right w:val="single" w:sz="4" w:space="0" w:color="auto"/>
            </w:tcBorders>
            <w:vAlign w:val="center"/>
          </w:tcPr>
          <w:p w:rsidR="00860C04" w:rsidRPr="00860C04" w:rsidRDefault="00860C04" w:rsidP="00CE3260">
            <w:pPr>
              <w:spacing w:after="0" w:line="240" w:lineRule="auto"/>
              <w:jc w:val="center"/>
              <w:rPr>
                <w:rFonts w:ascii="Times New Roman" w:eastAsia="Calibri" w:hAnsi="Times New Roman" w:cs="Times New Roman"/>
                <w:b/>
                <w:sz w:val="20"/>
                <w:szCs w:val="20"/>
              </w:rPr>
            </w:pPr>
            <w:r w:rsidRPr="00860C04">
              <w:rPr>
                <w:rFonts w:ascii="Times New Roman" w:eastAsia="Calibri" w:hAnsi="Times New Roman" w:cs="Times New Roman"/>
                <w:b/>
                <w:sz w:val="20"/>
                <w:szCs w:val="20"/>
              </w:rPr>
              <w:t>4</w:t>
            </w:r>
          </w:p>
        </w:tc>
      </w:tr>
    </w:tbl>
    <w:p w:rsidR="00CE3260" w:rsidRPr="00CE3260" w:rsidRDefault="00CE3260"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CE3260"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CE3260" w:rsidP="00AC7528">
      <w:pPr>
        <w:tabs>
          <w:tab w:val="left" w:pos="1418"/>
        </w:tabs>
        <w:spacing w:after="0" w:line="240" w:lineRule="auto"/>
        <w:rPr>
          <w:rFonts w:ascii="Times New Roman" w:eastAsia="Times New Roman" w:hAnsi="Times New Roman" w:cs="Times New Roman"/>
          <w:b/>
          <w:bCs/>
          <w:sz w:val="20"/>
          <w:szCs w:val="20"/>
          <w:lang w:eastAsia="ru-RU"/>
        </w:rPr>
      </w:pPr>
    </w:p>
    <w:p w:rsidR="009153A9" w:rsidRPr="00CE3260"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CE3260">
      <w:pPr>
        <w:tabs>
          <w:tab w:val="left" w:pos="1418"/>
        </w:tabs>
        <w:spacing w:after="0" w:line="240" w:lineRule="auto"/>
        <w:rPr>
          <w:rFonts w:ascii="Times New Roman" w:eastAsia="Times New Roman" w:hAnsi="Times New Roman" w:cs="Times New Roman"/>
          <w:b/>
          <w:bCs/>
          <w:sz w:val="20"/>
          <w:szCs w:val="20"/>
          <w:lang w:eastAsia="ru-RU"/>
        </w:rPr>
      </w:pPr>
    </w:p>
    <w:sectPr w:rsidR="00CE3260" w:rsidRPr="00CE3260"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232BCE"/>
    <w:rsid w:val="00277528"/>
    <w:rsid w:val="00345A71"/>
    <w:rsid w:val="004F4F02"/>
    <w:rsid w:val="005400A5"/>
    <w:rsid w:val="00860C04"/>
    <w:rsid w:val="008A23C9"/>
    <w:rsid w:val="009153A9"/>
    <w:rsid w:val="00927D99"/>
    <w:rsid w:val="00992758"/>
    <w:rsid w:val="00A502E1"/>
    <w:rsid w:val="00AC7528"/>
    <w:rsid w:val="00B52801"/>
    <w:rsid w:val="00BB1581"/>
    <w:rsid w:val="00BB7A81"/>
    <w:rsid w:val="00C23ABD"/>
    <w:rsid w:val="00C87A04"/>
    <w:rsid w:val="00CE3260"/>
    <w:rsid w:val="00D72B02"/>
    <w:rsid w:val="00E04A65"/>
    <w:rsid w:val="00EB6500"/>
    <w:rsid w:val="00EE4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6</Pages>
  <Words>3899</Words>
  <Characters>22225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16</cp:revision>
  <dcterms:created xsi:type="dcterms:W3CDTF">2016-09-21T04:34:00Z</dcterms:created>
  <dcterms:modified xsi:type="dcterms:W3CDTF">2020-12-08T11:44:00Z</dcterms:modified>
</cp:coreProperties>
</file>